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99BF" w14:textId="77777777" w:rsidR="007675D9" w:rsidRPr="00E630EB" w:rsidRDefault="007675D9" w:rsidP="007675D9">
      <w:pPr>
        <w:pStyle w:val="Tekstpodstawowy"/>
        <w:spacing w:before="4" w:line="360" w:lineRule="auto"/>
        <w:rPr>
          <w:sz w:val="24"/>
          <w:szCs w:val="24"/>
        </w:rPr>
      </w:pPr>
    </w:p>
    <w:p w14:paraId="346BE8C6" w14:textId="245A9AD3" w:rsidR="00166FA4" w:rsidRDefault="00166FA4" w:rsidP="00166FA4">
      <w:pPr>
        <w:pStyle w:val="Tekstpodstawowy"/>
        <w:spacing w:before="92" w:line="360" w:lineRule="auto"/>
        <w:ind w:right="664"/>
        <w:rPr>
          <w:sz w:val="24"/>
          <w:szCs w:val="24"/>
        </w:rPr>
      </w:pPr>
      <w:proofErr w:type="spellStart"/>
      <w:r>
        <w:rPr>
          <w:sz w:val="24"/>
          <w:szCs w:val="24"/>
        </w:rPr>
        <w:t>Załacznik</w:t>
      </w:r>
      <w:proofErr w:type="spellEnd"/>
      <w:r>
        <w:rPr>
          <w:sz w:val="24"/>
          <w:szCs w:val="24"/>
        </w:rPr>
        <w:t xml:space="preserve"> nr 1</w:t>
      </w:r>
    </w:p>
    <w:p w14:paraId="5D7924B2" w14:textId="74BDE7A0" w:rsidR="007675D9" w:rsidRDefault="007675D9" w:rsidP="00B55B8C">
      <w:pPr>
        <w:pStyle w:val="Tekstpodstawowy"/>
        <w:spacing w:before="92" w:line="360" w:lineRule="auto"/>
        <w:ind w:right="664"/>
        <w:jc w:val="right"/>
        <w:rPr>
          <w:sz w:val="24"/>
          <w:szCs w:val="24"/>
        </w:rPr>
      </w:pPr>
      <w:r w:rsidRPr="00E630EB">
        <w:rPr>
          <w:sz w:val="24"/>
          <w:szCs w:val="24"/>
        </w:rPr>
        <w:t>Wrocław, 17.11.2022 r.</w:t>
      </w:r>
    </w:p>
    <w:p w14:paraId="60D1B6EB" w14:textId="77777777" w:rsidR="00B55B8C" w:rsidRPr="00E630EB" w:rsidRDefault="00B55B8C" w:rsidP="00B55B8C">
      <w:pPr>
        <w:pStyle w:val="Tekstpodstawowy"/>
        <w:spacing w:before="92" w:line="360" w:lineRule="auto"/>
        <w:ind w:right="664"/>
        <w:jc w:val="right"/>
        <w:rPr>
          <w:sz w:val="24"/>
          <w:szCs w:val="24"/>
        </w:rPr>
      </w:pPr>
    </w:p>
    <w:p w14:paraId="0B81A778" w14:textId="01461D8B" w:rsidR="007675D9" w:rsidRPr="00B55B8C" w:rsidRDefault="007675D9" w:rsidP="007675D9">
      <w:pPr>
        <w:pStyle w:val="Nagwek1"/>
        <w:spacing w:line="360" w:lineRule="auto"/>
        <w:ind w:left="287" w:right="287"/>
        <w:jc w:val="center"/>
        <w:rPr>
          <w:rFonts w:ascii="Times New Roman" w:hAnsi="Times New Roman" w:cs="Times New Roman"/>
          <w:b/>
          <w:bCs/>
          <w:color w:val="000000" w:themeColor="text1"/>
          <w:sz w:val="24"/>
          <w:szCs w:val="24"/>
        </w:rPr>
      </w:pPr>
      <w:r w:rsidRPr="00B55B8C">
        <w:rPr>
          <w:rFonts w:ascii="Times New Roman" w:hAnsi="Times New Roman" w:cs="Times New Roman"/>
          <w:b/>
          <w:bCs/>
          <w:color w:val="000000" w:themeColor="text1"/>
          <w:sz w:val="24"/>
          <w:szCs w:val="24"/>
        </w:rPr>
        <w:t>ZAPYTANIE OFERTOWE NR 01/2022/1.2/</w:t>
      </w:r>
      <w:r w:rsidR="00ED7ECA" w:rsidRPr="00B55B8C">
        <w:rPr>
          <w:rFonts w:ascii="Times New Roman" w:hAnsi="Times New Roman" w:cs="Times New Roman"/>
          <w:b/>
          <w:bCs/>
          <w:color w:val="000000" w:themeColor="text1"/>
          <w:sz w:val="24"/>
          <w:szCs w:val="24"/>
        </w:rPr>
        <w:t>RPO</w:t>
      </w:r>
    </w:p>
    <w:p w14:paraId="0802622A" w14:textId="218BC132" w:rsidR="007675D9" w:rsidRPr="000363C2" w:rsidRDefault="007675D9" w:rsidP="007675D9">
      <w:pPr>
        <w:spacing w:line="360" w:lineRule="auto"/>
        <w:jc w:val="center"/>
        <w:rPr>
          <w:b/>
          <w:bCs/>
          <w:sz w:val="24"/>
          <w:szCs w:val="24"/>
        </w:rPr>
      </w:pPr>
      <w:r w:rsidRPr="000363C2">
        <w:rPr>
          <w:b/>
          <w:bCs/>
          <w:sz w:val="24"/>
          <w:szCs w:val="24"/>
        </w:rPr>
        <w:t>DOT.</w:t>
      </w:r>
      <w:r w:rsidR="00ED7ECA" w:rsidRPr="000363C2">
        <w:rPr>
          <w:b/>
          <w:bCs/>
          <w:sz w:val="24"/>
          <w:szCs w:val="24"/>
        </w:rPr>
        <w:t xml:space="preserve"> INNOWACYJNA TECHNOLOGIA USPRAWNIENIA PROCESU PERSONALIZACJI OFERTY ZWIĘKSZAJĄCA POZIOM RETENCJI KLIENTÓW FIRMY CRP WE WROCŁAWIU</w:t>
      </w:r>
    </w:p>
    <w:p w14:paraId="4D7B9A59" w14:textId="77777777" w:rsidR="00ED7ECA" w:rsidRPr="00E630EB" w:rsidRDefault="00ED7ECA" w:rsidP="00ED7ECA">
      <w:pPr>
        <w:spacing w:line="360" w:lineRule="auto"/>
        <w:rPr>
          <w:b/>
          <w:bCs/>
        </w:rPr>
      </w:pPr>
    </w:p>
    <w:p w14:paraId="5E7CA83E" w14:textId="77777777" w:rsidR="007675D9" w:rsidRPr="00E630EB" w:rsidRDefault="007675D9" w:rsidP="007675D9">
      <w:pPr>
        <w:spacing w:before="1" w:line="360" w:lineRule="auto"/>
        <w:ind w:left="287" w:right="288"/>
        <w:jc w:val="center"/>
        <w:rPr>
          <w:b/>
        </w:rPr>
      </w:pPr>
    </w:p>
    <w:p w14:paraId="6F4F3B32" w14:textId="77777777" w:rsidR="007675D9" w:rsidRPr="00E630EB" w:rsidRDefault="007675D9">
      <w:pPr>
        <w:pStyle w:val="Akapitzlist"/>
        <w:widowControl w:val="0"/>
        <w:numPr>
          <w:ilvl w:val="0"/>
          <w:numId w:val="1"/>
        </w:numPr>
        <w:tabs>
          <w:tab w:val="left" w:pos="317"/>
        </w:tabs>
        <w:autoSpaceDE w:val="0"/>
        <w:autoSpaceDN w:val="0"/>
        <w:spacing w:line="360" w:lineRule="auto"/>
        <w:ind w:hanging="198"/>
        <w:contextualSpacing w:val="0"/>
        <w:rPr>
          <w:b/>
        </w:rPr>
      </w:pPr>
      <w:r w:rsidRPr="00E630EB">
        <w:rPr>
          <w:b/>
          <w:u w:val="thick"/>
        </w:rPr>
        <w:t>ZAMAWIAJĄCY</w:t>
      </w:r>
    </w:p>
    <w:p w14:paraId="4D9EE3DA" w14:textId="77777777" w:rsidR="007675D9" w:rsidRPr="00E630EB" w:rsidRDefault="007675D9" w:rsidP="007675D9">
      <w:pPr>
        <w:pStyle w:val="Akapitzlist"/>
        <w:tabs>
          <w:tab w:val="left" w:pos="317"/>
        </w:tabs>
        <w:spacing w:line="360" w:lineRule="auto"/>
        <w:ind w:left="197"/>
        <w:rPr>
          <w:b/>
        </w:rPr>
      </w:pPr>
    </w:p>
    <w:p w14:paraId="6397F13E" w14:textId="77777777" w:rsidR="007675D9" w:rsidRPr="00E630EB" w:rsidRDefault="007675D9" w:rsidP="007675D9">
      <w:pPr>
        <w:pStyle w:val="Tekstpodstawowy"/>
        <w:spacing w:line="360" w:lineRule="auto"/>
        <w:ind w:left="118"/>
        <w:rPr>
          <w:sz w:val="24"/>
          <w:szCs w:val="24"/>
        </w:rPr>
      </w:pPr>
      <w:r w:rsidRPr="00E630EB">
        <w:rPr>
          <w:sz w:val="24"/>
          <w:szCs w:val="24"/>
        </w:rPr>
        <w:t xml:space="preserve">CRP we Wrocławiu sp. z o.o., </w:t>
      </w:r>
    </w:p>
    <w:p w14:paraId="570EC990" w14:textId="77777777" w:rsidR="007675D9" w:rsidRPr="00E630EB" w:rsidRDefault="007675D9" w:rsidP="007675D9">
      <w:pPr>
        <w:pStyle w:val="Tekstpodstawowy"/>
        <w:spacing w:line="360" w:lineRule="auto"/>
        <w:ind w:left="118"/>
        <w:rPr>
          <w:sz w:val="24"/>
          <w:szCs w:val="24"/>
        </w:rPr>
      </w:pPr>
      <w:r w:rsidRPr="00E630EB">
        <w:rPr>
          <w:sz w:val="24"/>
          <w:szCs w:val="24"/>
        </w:rPr>
        <w:t xml:space="preserve">ul. Wielka 67, 53-340 Wrocław (dolnośląskie), </w:t>
      </w:r>
    </w:p>
    <w:p w14:paraId="6D5784AF" w14:textId="77777777" w:rsidR="007675D9" w:rsidRPr="00E630EB" w:rsidRDefault="007675D9" w:rsidP="007675D9">
      <w:pPr>
        <w:pStyle w:val="Tekstpodstawowy"/>
        <w:spacing w:line="360" w:lineRule="auto"/>
        <w:ind w:left="118"/>
        <w:rPr>
          <w:sz w:val="24"/>
          <w:szCs w:val="24"/>
        </w:rPr>
      </w:pPr>
      <w:r w:rsidRPr="00E630EB">
        <w:rPr>
          <w:sz w:val="24"/>
          <w:szCs w:val="24"/>
        </w:rPr>
        <w:t xml:space="preserve">KRS 0000550228, </w:t>
      </w:r>
    </w:p>
    <w:p w14:paraId="518A1294" w14:textId="77777777" w:rsidR="007675D9" w:rsidRPr="00E630EB" w:rsidRDefault="007675D9" w:rsidP="007675D9">
      <w:pPr>
        <w:pStyle w:val="Tekstpodstawowy"/>
        <w:spacing w:line="360" w:lineRule="auto"/>
        <w:ind w:left="118"/>
        <w:rPr>
          <w:sz w:val="24"/>
          <w:szCs w:val="24"/>
        </w:rPr>
      </w:pPr>
      <w:r w:rsidRPr="00E630EB">
        <w:rPr>
          <w:sz w:val="24"/>
          <w:szCs w:val="24"/>
        </w:rPr>
        <w:t xml:space="preserve">REGON 361113983, </w:t>
      </w:r>
    </w:p>
    <w:p w14:paraId="38F78BE9" w14:textId="77777777" w:rsidR="007675D9" w:rsidRPr="00E630EB" w:rsidRDefault="007675D9" w:rsidP="007675D9">
      <w:pPr>
        <w:pStyle w:val="Tekstpodstawowy"/>
        <w:spacing w:line="360" w:lineRule="auto"/>
        <w:ind w:left="118"/>
        <w:rPr>
          <w:sz w:val="24"/>
          <w:szCs w:val="24"/>
        </w:rPr>
      </w:pPr>
      <w:r w:rsidRPr="00E630EB">
        <w:rPr>
          <w:sz w:val="24"/>
          <w:szCs w:val="24"/>
        </w:rPr>
        <w:t>NIP 8971806649</w:t>
      </w:r>
    </w:p>
    <w:p w14:paraId="4372DEE2" w14:textId="5FA1A569" w:rsidR="007675D9" w:rsidRPr="00E630EB" w:rsidRDefault="007675D9" w:rsidP="000363C2">
      <w:pPr>
        <w:pStyle w:val="Tekstpodstawowy"/>
        <w:spacing w:line="360" w:lineRule="auto"/>
        <w:ind w:left="118"/>
        <w:rPr>
          <w:sz w:val="24"/>
          <w:szCs w:val="24"/>
        </w:rPr>
      </w:pPr>
      <w:r w:rsidRPr="00E630EB">
        <w:rPr>
          <w:sz w:val="24"/>
          <w:szCs w:val="24"/>
        </w:rPr>
        <w:t xml:space="preserve">www.crp.wroclaw.pl </w:t>
      </w:r>
      <w:r w:rsidR="000363C2">
        <w:rPr>
          <w:sz w:val="24"/>
          <w:szCs w:val="24"/>
        </w:rPr>
        <w:br/>
      </w:r>
    </w:p>
    <w:p w14:paraId="28DD5C38" w14:textId="3EE266B7" w:rsidR="007675D9" w:rsidRPr="00E630EB" w:rsidRDefault="007675D9" w:rsidP="002127C3">
      <w:pPr>
        <w:spacing w:line="360" w:lineRule="auto"/>
        <w:jc w:val="both"/>
      </w:pPr>
      <w:r w:rsidRPr="00E630EB">
        <w:t>CRP we Wrocławiu Sp. z o.o. zaprasza do złożenia oferty na przygotowanie</w:t>
      </w:r>
      <w:r w:rsidR="002127C3" w:rsidRPr="00E630EB">
        <w:t xml:space="preserve"> innowacyjnej technologii usprawnienia procesu personalizacji oferty zwiększającej poziom retencji klientów firmy CRP we Wrocławiu</w:t>
      </w:r>
      <w:r w:rsidRPr="00E630EB">
        <w:t xml:space="preserve"> w ramach realizacji projektu pn. „</w:t>
      </w:r>
      <w:r w:rsidR="002127C3" w:rsidRPr="00E630EB">
        <w:t>BONY NA WSPARCIE INNOWACYJNOŚCI DOLNOŚLĄSKICH PRZEDSIĘBIORSTW</w:t>
      </w:r>
      <w:r w:rsidRPr="00E630EB">
        <w:t>”, współfinansowanego przez Unię Europejską w ramach</w:t>
      </w:r>
      <w:r w:rsidR="002127C3" w:rsidRPr="00E630EB">
        <w:t xml:space="preserve"> Regionalnego</w:t>
      </w:r>
      <w:r w:rsidRPr="00E630EB">
        <w:t xml:space="preserve"> Programu Operacyjnego, Oś Priorytetowa 1 </w:t>
      </w:r>
      <w:r w:rsidR="002127C3" w:rsidRPr="00E630EB">
        <w:t>Przedsiębiorstwa i innowacje</w:t>
      </w:r>
      <w:r w:rsidRPr="00E630EB">
        <w:t xml:space="preserve">, Działanie 1.2 </w:t>
      </w:r>
      <w:r w:rsidR="002127C3" w:rsidRPr="00E630EB">
        <w:t>Innowacyjne Przedsiębiorstwa Typ 1.2.C.b  Usługi dla przedsiębiorstw – „Bon na innowacje”.</w:t>
      </w:r>
    </w:p>
    <w:p w14:paraId="4F279B32" w14:textId="77777777" w:rsidR="007675D9" w:rsidRPr="00E630EB" w:rsidRDefault="007675D9" w:rsidP="007675D9">
      <w:pPr>
        <w:spacing w:line="360" w:lineRule="auto"/>
        <w:jc w:val="both"/>
      </w:pPr>
    </w:p>
    <w:p w14:paraId="3D79B89D" w14:textId="453EA64F" w:rsidR="007675D9" w:rsidRPr="00E630EB" w:rsidRDefault="007675D9" w:rsidP="007675D9">
      <w:pPr>
        <w:spacing w:line="360" w:lineRule="auto"/>
        <w:jc w:val="both"/>
      </w:pPr>
      <w:r w:rsidRPr="00E630EB">
        <w:t xml:space="preserve">Postępowanie prowadzone jest w formie zapytania ofertowego zgodnie z zasadą konkurencyjności obowiązującą </w:t>
      </w:r>
      <w:r w:rsidR="00B55B8C">
        <w:br/>
      </w:r>
      <w:r w:rsidRPr="00E630EB">
        <w:t xml:space="preserve">w ramach wytycznych w zakresie kwalifikowalności wydatków w zakresie Europejskiego Funduszu Rozwoju Regionalnego, Europejskiego Funduszu Społecznego oraz Funduszu Spójności na lata 2014-2020.  Zamawiający nie dopuszcza składania ofert częściowych, ale nie dopuszcza składania ofert wariantowych.  </w:t>
      </w:r>
    </w:p>
    <w:p w14:paraId="4CE6E646" w14:textId="77777777" w:rsidR="007675D9" w:rsidRPr="00E630EB" w:rsidRDefault="007675D9" w:rsidP="007675D9">
      <w:pPr>
        <w:pStyle w:val="Tekstpodstawowy"/>
        <w:spacing w:before="1" w:line="360" w:lineRule="auto"/>
        <w:rPr>
          <w:sz w:val="24"/>
          <w:szCs w:val="24"/>
        </w:rPr>
      </w:pPr>
    </w:p>
    <w:p w14:paraId="511CD83B" w14:textId="0F7EF6D3" w:rsidR="007675D9"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lastRenderedPageBreak/>
        <w:t xml:space="preserve">OPIS </w:t>
      </w:r>
      <w:r w:rsidR="0063399C" w:rsidRPr="00B55B8C">
        <w:rPr>
          <w:b/>
          <w:u w:val="thick"/>
        </w:rPr>
        <w:t>USŁUGI</w:t>
      </w:r>
      <w:r w:rsidRPr="00B55B8C">
        <w:rPr>
          <w:b/>
          <w:u w:val="thick"/>
        </w:rPr>
        <w:t xml:space="preserve"> WYTWARZANE</w:t>
      </w:r>
      <w:r w:rsidR="0063399C" w:rsidRPr="00B55B8C">
        <w:rPr>
          <w:b/>
          <w:u w:val="thick"/>
        </w:rPr>
        <w:t>J</w:t>
      </w:r>
      <w:r w:rsidRPr="00B55B8C">
        <w:rPr>
          <w:b/>
          <w:u w:val="thick"/>
        </w:rPr>
        <w:t xml:space="preserve"> PRZEZ ZAMAWIAJĄCEGO</w:t>
      </w:r>
    </w:p>
    <w:p w14:paraId="14CFB321" w14:textId="77777777" w:rsidR="00B55B8C" w:rsidRPr="00B55B8C" w:rsidRDefault="00B55B8C" w:rsidP="00B55B8C">
      <w:pPr>
        <w:pStyle w:val="Akapitzlist"/>
        <w:widowControl w:val="0"/>
        <w:tabs>
          <w:tab w:val="left" w:pos="317"/>
        </w:tabs>
        <w:autoSpaceDE w:val="0"/>
        <w:autoSpaceDN w:val="0"/>
        <w:spacing w:line="360" w:lineRule="auto"/>
        <w:ind w:left="197"/>
        <w:contextualSpacing w:val="0"/>
        <w:rPr>
          <w:b/>
          <w:u w:val="thick"/>
        </w:rPr>
      </w:pPr>
    </w:p>
    <w:p w14:paraId="10AB744A" w14:textId="77777777" w:rsidR="0063399C" w:rsidRPr="00E630EB" w:rsidRDefault="0063399C" w:rsidP="00B55B8C">
      <w:pPr>
        <w:framePr w:hSpace="141" w:wrap="around" w:vAnchor="text" w:hAnchor="text" w:y="1"/>
        <w:spacing w:line="360" w:lineRule="auto"/>
        <w:suppressOverlap/>
        <w:jc w:val="both"/>
      </w:pPr>
      <w:r w:rsidRPr="00E630EB">
        <w:t>Wstępna analiza danych firmy CRP wykazała, że istnieje biznesowe uzasadnienie poznania potrzeb i zainteresowań potencjalnych klientów firmy CRP w celu lepszego dopasowania oferty cenowej produktów (kursów). Użytkownicy, korzystając z dostępnej strony www, mają możliwość wyszukiwania, przeglądania oraz zakupu kursów. Jednakże, wyszukiwarka kursów dostępna dla klientów firmy CRP jest prostą wyszukiwarką, która wyszukuje jedynie hasła podane przez użytkowników w tytułach kursów. W wielu przypadkach powoduje to utratę potencjalnych klientów, którzy wpisując np. „pies” nie znajdują kursu „</w:t>
      </w:r>
      <w:proofErr w:type="spellStart"/>
      <w:r w:rsidRPr="00E630EB">
        <w:t>Dogoterapia</w:t>
      </w:r>
      <w:proofErr w:type="spellEnd"/>
      <w:r w:rsidRPr="00E630EB">
        <w:t xml:space="preserve">”. Dotychczas, problem ten był rozwiązywany poprzez ręczne dodawanie słów kluczowych do wyszukiwarki, co charakteryzuje się niską efektywnością i elastycznością - konieczność angażowania zasobów ludzkich. W związku z tym, istnieje potrzeba opracowania metody, która w oparciu o </w:t>
      </w:r>
      <w:r w:rsidRPr="00E630EB">
        <w:rPr>
          <w:b/>
        </w:rPr>
        <w:t>zapytania użytkowników zarekomenduje do wyświetlenia kursy, które są semantycznie zbieżne z hasłami podanymi przez użytkownika</w:t>
      </w:r>
      <w:r w:rsidRPr="00E630EB">
        <w:t xml:space="preserve">. Dodatkowo, w oparciu o analizę historii dotychczasowych zakupów innych klientów, istnieje potrzeba wyświetlania kursów nowemu użytkownikowi, które są najlepiej dopasowane do jego aktualnych potrzeb. </w:t>
      </w:r>
    </w:p>
    <w:p w14:paraId="1C98EE23" w14:textId="77777777" w:rsidR="0063399C" w:rsidRPr="00E630EB" w:rsidRDefault="0063399C" w:rsidP="00B55B8C">
      <w:pPr>
        <w:framePr w:hSpace="141" w:wrap="around" w:vAnchor="text" w:hAnchor="text" w:y="1"/>
        <w:spacing w:line="360" w:lineRule="auto"/>
        <w:suppressOverlap/>
        <w:jc w:val="both"/>
      </w:pPr>
    </w:p>
    <w:p w14:paraId="31F4717C" w14:textId="552B9707" w:rsidR="0063399C" w:rsidRPr="00E630EB" w:rsidRDefault="0063399C" w:rsidP="00B55B8C">
      <w:pPr>
        <w:framePr w:hSpace="141" w:wrap="around" w:vAnchor="text" w:hAnchor="text" w:y="1"/>
        <w:spacing w:line="360" w:lineRule="auto"/>
        <w:suppressOverlap/>
        <w:jc w:val="both"/>
      </w:pPr>
      <w:r w:rsidRPr="00E630EB">
        <w:t xml:space="preserve">Kolejną potrzebą firmy CRP jest </w:t>
      </w:r>
      <w:r w:rsidRPr="00E630EB">
        <w:rPr>
          <w:b/>
        </w:rPr>
        <w:t>optymalizacja polityki zniżek dla potencjalnych klientów</w:t>
      </w:r>
      <w:r w:rsidRPr="00E630EB">
        <w:t xml:space="preserve">. Wynika to </w:t>
      </w:r>
      <w:r w:rsidR="00E630EB" w:rsidRPr="00E630EB">
        <w:br/>
      </w:r>
      <w:r w:rsidRPr="00E630EB">
        <w:t xml:space="preserve">z powszechnego braku wiedzy o ich potrzebach i preferencjach. Analiza historycznych </w:t>
      </w:r>
      <w:proofErr w:type="spellStart"/>
      <w:r w:rsidRPr="00E630EB">
        <w:t>zachowań</w:t>
      </w:r>
      <w:proofErr w:type="spellEnd"/>
      <w:r w:rsidRPr="00E630EB">
        <w:t xml:space="preserve"> klientów w systemie CRM, z wykorzystaniem metod uczenia maszynowego, pozwoli na opracowanie modelu predykcji potencjalnych zakupów klienta. To z kolei pozwoli na automatyczne dopasowanie polityki cenowej do potrzeb istniejących i nowych użytkowników systemu.  </w:t>
      </w:r>
    </w:p>
    <w:p w14:paraId="09B26171" w14:textId="77777777" w:rsidR="0063399C" w:rsidRPr="00E630EB" w:rsidRDefault="0063399C" w:rsidP="00B55B8C">
      <w:pPr>
        <w:framePr w:hSpace="141" w:wrap="around" w:vAnchor="text" w:hAnchor="text" w:y="1"/>
        <w:spacing w:line="360" w:lineRule="auto"/>
        <w:suppressOverlap/>
        <w:jc w:val="both"/>
      </w:pPr>
    </w:p>
    <w:p w14:paraId="1B50D2CB" w14:textId="2D14C6B7" w:rsidR="0063399C" w:rsidRPr="00E630EB" w:rsidRDefault="0063399C" w:rsidP="00B55B8C">
      <w:pPr>
        <w:framePr w:hSpace="141" w:wrap="around" w:vAnchor="text" w:hAnchor="text" w:y="1"/>
        <w:spacing w:line="360" w:lineRule="auto"/>
        <w:suppressOverlap/>
        <w:jc w:val="both"/>
      </w:pPr>
      <w:r w:rsidRPr="00E630EB">
        <w:t xml:space="preserve">Rozwiązanie powyższych problemów zwiększy zarówno współczynnik </w:t>
      </w:r>
      <w:proofErr w:type="spellStart"/>
      <w:r w:rsidRPr="00E630EB">
        <w:t>klikalności</w:t>
      </w:r>
      <w:proofErr w:type="spellEnd"/>
      <w:r w:rsidRPr="00E630EB">
        <w:t xml:space="preserve"> (ang. </w:t>
      </w:r>
      <w:proofErr w:type="spellStart"/>
      <w:r w:rsidRPr="00E630EB">
        <w:t>click</w:t>
      </w:r>
      <w:proofErr w:type="spellEnd"/>
      <w:r w:rsidRPr="00E630EB">
        <w:t xml:space="preserve"> </w:t>
      </w:r>
      <w:proofErr w:type="spellStart"/>
      <w:r w:rsidRPr="00E630EB">
        <w:t>rate</w:t>
      </w:r>
      <w:proofErr w:type="spellEnd"/>
      <w:r w:rsidRPr="00E630EB">
        <w:t>) ofert prezentowanych na stronie firmy, jak również ilość sprzedanych produktów (tj. wzrost poziomu retencji).</w:t>
      </w:r>
    </w:p>
    <w:p w14:paraId="11181DD8" w14:textId="77777777" w:rsidR="0063399C" w:rsidRPr="00E630EB" w:rsidRDefault="0063399C" w:rsidP="00B55B8C">
      <w:pPr>
        <w:framePr w:hSpace="141" w:wrap="around" w:vAnchor="text" w:hAnchor="text" w:y="1"/>
        <w:spacing w:line="360" w:lineRule="auto"/>
        <w:suppressOverlap/>
        <w:jc w:val="both"/>
      </w:pPr>
    </w:p>
    <w:p w14:paraId="50A41C46" w14:textId="77777777" w:rsidR="0063399C" w:rsidRPr="00E630EB" w:rsidRDefault="0063399C" w:rsidP="00B55B8C">
      <w:pPr>
        <w:framePr w:hSpace="141" w:wrap="around" w:vAnchor="text" w:hAnchor="text" w:y="1"/>
        <w:spacing w:line="360" w:lineRule="auto"/>
        <w:suppressOverlap/>
        <w:jc w:val="both"/>
      </w:pPr>
      <w:r w:rsidRPr="00E630EB">
        <w:t>Celem projektu jest wdrożenie innowacyjnej technologii usprawnienia procesu personalizacji oferty firmy CRP zwiększającej poziom sprzedaży oraz retencji klientów. Powyższy cel zostanie osiągnięty poprzez opracowanie modułu inteligentnej rekomendacji kursów i modułu automatycznego kształtowania polityki cenowej. W pracach badawczych w</w:t>
      </w:r>
      <w:r w:rsidRPr="00E630EB">
        <w:rPr>
          <w:color w:val="000000"/>
        </w:rPr>
        <w:t>ykorzystane zostaną metody maszynowego uczenia (w tym głębokiego uczenia)</w:t>
      </w:r>
      <w:r w:rsidRPr="00E630EB">
        <w:t>, metody przetwarzania języka naturalnego, a także zewnętrzne zasoby typu słowniki, bazy leksykalne, tezaurusy czy ontologie.</w:t>
      </w:r>
    </w:p>
    <w:p w14:paraId="0D4FFCDB" w14:textId="77777777" w:rsidR="0063399C" w:rsidRPr="00E630EB" w:rsidRDefault="0063399C" w:rsidP="0063399C">
      <w:pPr>
        <w:framePr w:hSpace="141" w:wrap="around" w:vAnchor="text" w:hAnchor="text" w:y="1"/>
        <w:suppressOverlap/>
        <w:jc w:val="both"/>
      </w:pPr>
    </w:p>
    <w:p w14:paraId="74DC1AAA" w14:textId="057A12B9"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KODY CPV PRZEDMIOTU ZAMÓWIENIA</w:t>
      </w:r>
    </w:p>
    <w:p w14:paraId="02AEC0FC" w14:textId="0711DA72" w:rsidR="007675D9" w:rsidRPr="00B55B8C" w:rsidRDefault="007675D9" w:rsidP="00F15FA5">
      <w:pPr>
        <w:pStyle w:val="Tekstpodstawowy"/>
        <w:spacing w:line="360" w:lineRule="auto"/>
        <w:ind w:left="119"/>
      </w:pPr>
      <w:r w:rsidRPr="00B55B8C">
        <w:t>79930000-2 Specjalne usługi projektów</w:t>
      </w:r>
    </w:p>
    <w:p w14:paraId="052E2857" w14:textId="5A099111"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TERMIN SKŁADANIA OFERT</w:t>
      </w:r>
    </w:p>
    <w:p w14:paraId="434E3302" w14:textId="1FA44EE8" w:rsidR="007675D9" w:rsidRPr="00B55B8C" w:rsidRDefault="007675D9" w:rsidP="007675D9">
      <w:pPr>
        <w:pStyle w:val="Tekstpodstawowy"/>
        <w:spacing w:before="1" w:line="360" w:lineRule="auto"/>
      </w:pPr>
      <w:r w:rsidRPr="00B55B8C">
        <w:t xml:space="preserve">Oferty można składać do </w:t>
      </w:r>
      <w:r w:rsidR="0067747F">
        <w:t>01</w:t>
      </w:r>
      <w:r w:rsidRPr="00B55B8C">
        <w:t>.1</w:t>
      </w:r>
      <w:r w:rsidR="0067747F">
        <w:t>2</w:t>
      </w:r>
      <w:r w:rsidRPr="00B55B8C">
        <w:t>.202</w:t>
      </w:r>
      <w:r w:rsidR="00E630EB" w:rsidRPr="00B55B8C">
        <w:t xml:space="preserve">2 </w:t>
      </w:r>
      <w:r w:rsidRPr="00B55B8C">
        <w:t>r. do godz. 10:00.</w:t>
      </w:r>
    </w:p>
    <w:p w14:paraId="2A07B343" w14:textId="68695D7C"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SPOSÓB SKŁADANIA OFERTY</w:t>
      </w:r>
    </w:p>
    <w:p w14:paraId="0474DB86" w14:textId="77777777" w:rsidR="007675D9" w:rsidRPr="00B55B8C" w:rsidRDefault="007675D9" w:rsidP="007675D9">
      <w:pPr>
        <w:pStyle w:val="Tekstpodstawowy"/>
        <w:spacing w:before="1" w:line="360" w:lineRule="auto"/>
      </w:pPr>
      <w:r w:rsidRPr="00B55B8C">
        <w:t>Decyduje data i godzina wpływu oferty do biura poprzez dowolną z poniższych form:</w:t>
      </w:r>
    </w:p>
    <w:p w14:paraId="7D17B6D7" w14:textId="59E95EBD" w:rsidR="007675D9" w:rsidRPr="00B55B8C" w:rsidRDefault="007675D9" w:rsidP="007675D9">
      <w:pPr>
        <w:pStyle w:val="Tekstpodstawowy"/>
        <w:spacing w:before="1" w:line="360" w:lineRule="auto"/>
      </w:pPr>
      <w:r w:rsidRPr="00B55B8C">
        <w:t>a) Poczta tradycyjna:</w:t>
      </w:r>
    </w:p>
    <w:p w14:paraId="11CE4920" w14:textId="77777777" w:rsidR="007675D9" w:rsidRPr="00B55B8C" w:rsidRDefault="007675D9" w:rsidP="007675D9">
      <w:pPr>
        <w:pStyle w:val="Tekstpodstawowy"/>
        <w:spacing w:before="1" w:line="360" w:lineRule="auto"/>
      </w:pPr>
      <w:r w:rsidRPr="00B55B8C">
        <w:t>CRP we Wrocławiu Sp. Z o.o. ul. Wielka 67, 53-340 Wrocław</w:t>
      </w:r>
    </w:p>
    <w:p w14:paraId="31D7FD35" w14:textId="77777777" w:rsidR="007675D9" w:rsidRPr="00B55B8C" w:rsidRDefault="007675D9" w:rsidP="007675D9">
      <w:pPr>
        <w:pStyle w:val="Tekstpodstawowy"/>
        <w:spacing w:before="1" w:line="360" w:lineRule="auto"/>
      </w:pPr>
      <w:r w:rsidRPr="00B55B8C">
        <w:lastRenderedPageBreak/>
        <w:t>b) Poczta elektroniczna:</w:t>
      </w:r>
    </w:p>
    <w:p w14:paraId="638EE958" w14:textId="6D320FCD" w:rsidR="007675D9" w:rsidRPr="000363C2" w:rsidRDefault="007675D9" w:rsidP="000363C2">
      <w:pPr>
        <w:pStyle w:val="Tekstpodstawowy"/>
        <w:spacing w:before="1" w:line="360" w:lineRule="auto"/>
      </w:pPr>
      <w:r w:rsidRPr="00B55B8C">
        <w:t>m.perczynska@crp.wroclaw.pl</w:t>
      </w:r>
    </w:p>
    <w:p w14:paraId="7C9ACD73" w14:textId="77777777" w:rsidR="007675D9" w:rsidRPr="00B55B8C" w:rsidRDefault="007675D9" w:rsidP="00B55B8C">
      <w:pPr>
        <w:pStyle w:val="Tekstpodstawowy"/>
        <w:spacing w:before="1" w:line="360" w:lineRule="auto"/>
      </w:pPr>
      <w:r w:rsidRPr="00B55B8C">
        <w:rPr>
          <w:b/>
          <w:bCs/>
        </w:rPr>
        <w:t>Uwaga</w:t>
      </w:r>
      <w:r w:rsidRPr="00B55B8C">
        <w:t>: w przypadku przesłania oferty drogą elektroniczną, załącznik 1- 4 powinny stanowić skany dokumentów podpisane przez osobę/ osoby upoważnioną do sporządzenia oferty. Zamawiający akceptuje wyłącznie pliki z rozszerzeniem .pdf, .</w:t>
      </w:r>
      <w:proofErr w:type="spellStart"/>
      <w:r w:rsidRPr="00B55B8C">
        <w:t>doc</w:t>
      </w:r>
      <w:proofErr w:type="spellEnd"/>
      <w:r w:rsidRPr="00B55B8C">
        <w:t>, .</w:t>
      </w:r>
      <w:proofErr w:type="spellStart"/>
      <w:r w:rsidRPr="00B55B8C">
        <w:t>docx</w:t>
      </w:r>
      <w:proofErr w:type="spellEnd"/>
      <w:r w:rsidRPr="00B55B8C">
        <w:t xml:space="preserve">, </w:t>
      </w:r>
      <w:proofErr w:type="spellStart"/>
      <w:r w:rsidRPr="00B55B8C">
        <w:t>odt</w:t>
      </w:r>
      <w:proofErr w:type="spellEnd"/>
      <w:r w:rsidRPr="00B55B8C">
        <w:t xml:space="preserve">. Zaleca </w:t>
      </w:r>
      <w:proofErr w:type="gramStart"/>
      <w:r w:rsidRPr="00B55B8C">
        <w:t>się</w:t>
      </w:r>
      <w:proofErr w:type="gramEnd"/>
      <w:r w:rsidRPr="00B55B8C">
        <w:t xml:space="preserve"> aby każdy załącznik wielostronicowy był zapisany w jednym pliku. Zaleca </w:t>
      </w:r>
      <w:proofErr w:type="gramStart"/>
      <w:r w:rsidRPr="00B55B8C">
        <w:t>się</w:t>
      </w:r>
      <w:proofErr w:type="gramEnd"/>
      <w:r w:rsidRPr="00B55B8C">
        <w:t xml:space="preserve"> aby każdy załączony plik miał nadaną inną nazwę własną. W przypadku problemów technicznych związanych z otwarciem lub wydrukiem e-maila, spowodowanych niezastosowaniem się do powyższych zaleceń konsekwencje powyższego obciążają Wykonawcę, który oświadcza, iż nie będzie z tego tytułu wysuwał roszczeń względem Zamawiającego. Liczy się data i godzina otrzymania oferty drogą elektroniczną.</w:t>
      </w:r>
    </w:p>
    <w:p w14:paraId="0446CDC3" w14:textId="10277BD4" w:rsidR="007675D9" w:rsidRPr="00B55B8C" w:rsidRDefault="007675D9" w:rsidP="007675D9">
      <w:pPr>
        <w:pStyle w:val="Tekstpodstawowy"/>
        <w:spacing w:before="1" w:line="360" w:lineRule="auto"/>
      </w:pPr>
      <w:r w:rsidRPr="00B55B8C">
        <w:t xml:space="preserve">Formularz ofertowy wraz z załącznikami należy przesłać pocztą tradycyjną lub elektroniczną lub dostarczyć osobiście w zaklejonej kopercie, zawierającej nazwę oraz dane teleadresowe Oferenta, z dopiskiem „Oferta- zapytanie ofertowe nr </w:t>
      </w:r>
      <w:r w:rsidR="00E630EB" w:rsidRPr="00B55B8C">
        <w:t>01/2022/1.2/RPO</w:t>
      </w:r>
      <w:r w:rsidRPr="00B55B8C">
        <w:t>”</w:t>
      </w:r>
    </w:p>
    <w:p w14:paraId="2B506072" w14:textId="77777777" w:rsidR="007675D9" w:rsidRPr="00B55B8C" w:rsidRDefault="007675D9" w:rsidP="007675D9">
      <w:pPr>
        <w:pStyle w:val="Tekstpodstawowy"/>
        <w:spacing w:before="1" w:line="360" w:lineRule="auto"/>
      </w:pPr>
      <w:r w:rsidRPr="00B55B8C">
        <w:t>Oferty należy złożyć zgodnie z wzorem stanowiącym załączniki nr 1 i 2 do niniejszego zapytania ofertowego.</w:t>
      </w:r>
    </w:p>
    <w:p w14:paraId="5F4F0394" w14:textId="23B4023A" w:rsidR="007675D9" w:rsidRDefault="007675D9" w:rsidP="007675D9">
      <w:pPr>
        <w:pStyle w:val="Tekstpodstawowy"/>
        <w:spacing w:before="1" w:line="360" w:lineRule="auto"/>
      </w:pPr>
      <w:r w:rsidRPr="00B55B8C">
        <w:t>Wymagane jest, aby oferta była czytelnie podpisana przez Oferenta i opatrzona datą sporządzenia.</w:t>
      </w:r>
    </w:p>
    <w:p w14:paraId="4BC62D02" w14:textId="77777777" w:rsidR="00B55B8C" w:rsidRPr="00B55B8C" w:rsidRDefault="00B55B8C" w:rsidP="007675D9">
      <w:pPr>
        <w:pStyle w:val="Tekstpodstawowy"/>
        <w:spacing w:before="1" w:line="360" w:lineRule="auto"/>
      </w:pPr>
    </w:p>
    <w:p w14:paraId="1183EDD8" w14:textId="0CB97993" w:rsidR="007675D9"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PRZEDMIOT ZAMÓWIENIA</w:t>
      </w:r>
    </w:p>
    <w:p w14:paraId="4279B9B2" w14:textId="77777777" w:rsidR="00B55B8C" w:rsidRPr="00B55B8C" w:rsidRDefault="00B55B8C" w:rsidP="00B55B8C">
      <w:pPr>
        <w:pStyle w:val="Akapitzlist"/>
        <w:widowControl w:val="0"/>
        <w:tabs>
          <w:tab w:val="left" w:pos="317"/>
        </w:tabs>
        <w:autoSpaceDE w:val="0"/>
        <w:autoSpaceDN w:val="0"/>
        <w:spacing w:line="360" w:lineRule="auto"/>
        <w:ind w:left="197"/>
        <w:contextualSpacing w:val="0"/>
        <w:rPr>
          <w:b/>
          <w:u w:val="thick"/>
        </w:rPr>
      </w:pPr>
    </w:p>
    <w:p w14:paraId="02F27767" w14:textId="225D48FD" w:rsidR="00E630EB" w:rsidRPr="00E630EB" w:rsidRDefault="00E630EB" w:rsidP="00B55B8C">
      <w:pPr>
        <w:pStyle w:val="Tekstpodstawowy"/>
        <w:spacing w:before="1" w:line="360" w:lineRule="auto"/>
      </w:pPr>
      <w:r w:rsidRPr="00E630EB">
        <w:t xml:space="preserve">Przedmiotem </w:t>
      </w:r>
      <w:proofErr w:type="gramStart"/>
      <w:r w:rsidRPr="00E630EB">
        <w:t>zamówienia  jest</w:t>
      </w:r>
      <w:proofErr w:type="gramEnd"/>
      <w:r w:rsidRPr="00E630EB">
        <w:t xml:space="preserve"> wdrożenie innowacyjnej technologii usprawnienia procesu personalizacji oferty firmy CRP zwiększającej poziom sprzedaży oraz retencji klientów. Powyższy cel zostanie osiągnięty poprzez opracowanie modułu inteligentnej rekomendacji kursów i modułu automatycznego kształtowania polityki cenowej. W pracach badawczych w</w:t>
      </w:r>
      <w:r w:rsidRPr="00B55B8C">
        <w:t>ykorzystane zostaną metody maszynowego uczenia (w tym głębokiego uczenia)</w:t>
      </w:r>
      <w:r w:rsidRPr="00E630EB">
        <w:t>, metody przetwarzania języka naturalnego, a także zewnętrzne zasoby typu słowniki, bazy leksykalne, tezaurusy czy ontologie.</w:t>
      </w:r>
    </w:p>
    <w:p w14:paraId="6FC5D4BE" w14:textId="137F7E21" w:rsidR="00E630EB" w:rsidRPr="00E630EB" w:rsidRDefault="00E630EB" w:rsidP="00E630EB">
      <w:pPr>
        <w:jc w:val="both"/>
      </w:pPr>
    </w:p>
    <w:p w14:paraId="1D166A45" w14:textId="79BC29C9" w:rsidR="00E630EB" w:rsidRPr="00B55B8C" w:rsidRDefault="00B55B8C">
      <w:pPr>
        <w:pStyle w:val="Akapitzlist"/>
        <w:widowControl w:val="0"/>
        <w:numPr>
          <w:ilvl w:val="0"/>
          <w:numId w:val="1"/>
        </w:numPr>
        <w:tabs>
          <w:tab w:val="left" w:pos="0"/>
        </w:tabs>
        <w:autoSpaceDE w:val="0"/>
        <w:autoSpaceDN w:val="0"/>
        <w:spacing w:line="360" w:lineRule="auto"/>
        <w:ind w:left="284" w:hanging="198"/>
        <w:contextualSpacing w:val="0"/>
        <w:rPr>
          <w:b/>
          <w:u w:val="thick"/>
        </w:rPr>
      </w:pPr>
      <w:r w:rsidRPr="00B55B8C">
        <w:rPr>
          <w:b/>
          <w:u w:val="thick"/>
        </w:rPr>
        <w:t>SZCZEGÓŁOWY OPIS PRZEDMIOTU ZAMÓWIENIA:</w:t>
      </w:r>
    </w:p>
    <w:p w14:paraId="11BB9055" w14:textId="77777777" w:rsidR="00E630EB" w:rsidRPr="00E630EB" w:rsidRDefault="00E630EB" w:rsidP="00E630EB">
      <w:pPr>
        <w:jc w:val="both"/>
      </w:pPr>
    </w:p>
    <w:p w14:paraId="3650EA32" w14:textId="77777777" w:rsidR="00E630EB" w:rsidRPr="00E630EB" w:rsidRDefault="00E630EB" w:rsidP="00B55B8C">
      <w:pPr>
        <w:tabs>
          <w:tab w:val="left" w:pos="1080"/>
        </w:tabs>
        <w:spacing w:line="360" w:lineRule="auto"/>
        <w:jc w:val="both"/>
      </w:pPr>
      <w:r w:rsidRPr="00E630EB">
        <w:t xml:space="preserve">Badania zostały podzielone na </w:t>
      </w:r>
      <w:r w:rsidRPr="00B55B8C">
        <w:t>4 główne etapy</w:t>
      </w:r>
      <w:r w:rsidRPr="00E630EB">
        <w:t>:</w:t>
      </w:r>
    </w:p>
    <w:p w14:paraId="593542C6" w14:textId="77777777" w:rsidR="00E630EB" w:rsidRPr="00B55B8C" w:rsidRDefault="00E630EB">
      <w:pPr>
        <w:numPr>
          <w:ilvl w:val="0"/>
          <w:numId w:val="10"/>
        </w:numPr>
        <w:pBdr>
          <w:top w:val="nil"/>
          <w:left w:val="nil"/>
          <w:bottom w:val="nil"/>
          <w:right w:val="nil"/>
          <w:between w:val="nil"/>
        </w:pBdr>
        <w:tabs>
          <w:tab w:val="left" w:pos="454"/>
        </w:tabs>
        <w:spacing w:line="360" w:lineRule="auto"/>
        <w:jc w:val="both"/>
      </w:pPr>
      <w:r w:rsidRPr="00B55B8C">
        <w:t>Analiza danych historycznych. Celem niniejszego etapu jest przygotowanie zbioru uczącego do zadania 4, a także wstępna analiza danych historycznych, która pozwoli na znalezienie istotnych statystycznie zależności wpływających na sprzedaż kursów edukacyjnych firmy CRP (badania przemysłowe). Zostaną wykonane następujące działania:</w:t>
      </w:r>
    </w:p>
    <w:p w14:paraId="6B4F9220" w14:textId="77777777" w:rsidR="00E630EB" w:rsidRPr="00B55B8C" w:rsidRDefault="00E630EB">
      <w:pPr>
        <w:numPr>
          <w:ilvl w:val="0"/>
          <w:numId w:val="9"/>
        </w:numPr>
        <w:pBdr>
          <w:top w:val="nil"/>
          <w:left w:val="nil"/>
          <w:bottom w:val="nil"/>
          <w:right w:val="nil"/>
          <w:between w:val="nil"/>
        </w:pBdr>
        <w:tabs>
          <w:tab w:val="left" w:pos="454"/>
        </w:tabs>
        <w:spacing w:line="360" w:lineRule="auto"/>
        <w:jc w:val="both"/>
      </w:pPr>
      <w:r w:rsidRPr="00B55B8C">
        <w:t>Pozyskanie danych – dane dotyczące klientów, zostaną p</w:t>
      </w:r>
      <w:r w:rsidRPr="00E630EB">
        <w:t>obrane</w:t>
      </w:r>
      <w:r w:rsidRPr="00B55B8C">
        <w:t xml:space="preserve"> z istniejącego systemu CRM oraz z systemu </w:t>
      </w:r>
      <w:hyperlink r:id="rId8">
        <w:r w:rsidRPr="00B55B8C">
          <w:t>www.synerise.com</w:t>
        </w:r>
      </w:hyperlink>
      <w:r w:rsidRPr="00B55B8C">
        <w:t xml:space="preserve">, z których korzysta </w:t>
      </w:r>
      <w:r w:rsidRPr="00E630EB">
        <w:t>firma</w:t>
      </w:r>
      <w:r w:rsidRPr="00B55B8C">
        <w:t xml:space="preserve"> CRP.  Pozyskane dane będą zapisane w postaci zbioru danych dotyczących użytkowników oraz markerów opisujących ich retencję.</w:t>
      </w:r>
    </w:p>
    <w:p w14:paraId="66A5BA8D" w14:textId="77777777" w:rsidR="00E630EB" w:rsidRPr="00B55B8C" w:rsidRDefault="00E630EB">
      <w:pPr>
        <w:numPr>
          <w:ilvl w:val="0"/>
          <w:numId w:val="9"/>
        </w:numPr>
        <w:pBdr>
          <w:top w:val="nil"/>
          <w:left w:val="nil"/>
          <w:bottom w:val="nil"/>
          <w:right w:val="nil"/>
          <w:between w:val="nil"/>
        </w:pBdr>
        <w:tabs>
          <w:tab w:val="left" w:pos="454"/>
        </w:tabs>
        <w:spacing w:line="360" w:lineRule="auto"/>
        <w:jc w:val="both"/>
      </w:pPr>
      <w:r w:rsidRPr="00B55B8C">
        <w:t>Selekcja cech danych – przeprowadzona zostanie selekcja tych cech danych, które mogą być wykorzystane do budowy modelu danych w metodach maszynowego uczenia.</w:t>
      </w:r>
    </w:p>
    <w:p w14:paraId="7EF2A6D5" w14:textId="77777777" w:rsidR="00E630EB" w:rsidRPr="00B55B8C" w:rsidRDefault="00E630EB">
      <w:pPr>
        <w:numPr>
          <w:ilvl w:val="0"/>
          <w:numId w:val="9"/>
        </w:numPr>
        <w:pBdr>
          <w:top w:val="nil"/>
          <w:left w:val="nil"/>
          <w:bottom w:val="nil"/>
          <w:right w:val="nil"/>
          <w:between w:val="nil"/>
        </w:pBdr>
        <w:tabs>
          <w:tab w:val="left" w:pos="454"/>
        </w:tabs>
        <w:spacing w:line="360" w:lineRule="auto"/>
        <w:jc w:val="both"/>
      </w:pPr>
      <w:r w:rsidRPr="00B55B8C">
        <w:lastRenderedPageBreak/>
        <w:t xml:space="preserve">Transformacja wartości - polega na zamianie wartości zmiennych źródłowych na wartości, które mogą być przetwarzane przez metody maszynowego uczenia. W niniejszym zadaniu również zostaną przeprowadzone działania mające na celu standaryzację i normalizację pozyskanych danych. </w:t>
      </w:r>
    </w:p>
    <w:p w14:paraId="3DF743FF" w14:textId="77777777" w:rsidR="00E630EB" w:rsidRPr="00E630EB" w:rsidRDefault="00E630EB">
      <w:pPr>
        <w:numPr>
          <w:ilvl w:val="0"/>
          <w:numId w:val="10"/>
        </w:numPr>
        <w:pBdr>
          <w:top w:val="nil"/>
          <w:left w:val="nil"/>
          <w:bottom w:val="nil"/>
          <w:right w:val="nil"/>
          <w:between w:val="nil"/>
        </w:pBdr>
        <w:tabs>
          <w:tab w:val="left" w:pos="454"/>
        </w:tabs>
        <w:spacing w:line="360" w:lineRule="auto"/>
        <w:jc w:val="both"/>
        <w:rPr>
          <w:color w:val="000000"/>
        </w:rPr>
      </w:pPr>
      <w:r w:rsidRPr="00E630EB">
        <w:rPr>
          <w:color w:val="000000"/>
        </w:rPr>
        <w:t>Opracowanie metody rekomendacji kurs</w:t>
      </w:r>
      <w:r w:rsidRPr="00E630EB">
        <w:t>ów</w:t>
      </w:r>
      <w:r w:rsidRPr="00E630EB">
        <w:rPr>
          <w:color w:val="000000"/>
        </w:rPr>
        <w:t xml:space="preserve"> w oparciu o zapytania użytkowników oraz historię zakupów (badania przemysłowe).</w:t>
      </w:r>
      <w:r w:rsidRPr="00E630EB">
        <w:t xml:space="preserve"> Zostaną wykonane następujące działania:</w:t>
      </w:r>
    </w:p>
    <w:p w14:paraId="51F868F9" w14:textId="77777777" w:rsidR="00E630EB" w:rsidRPr="00E630EB" w:rsidRDefault="00E630EB">
      <w:pPr>
        <w:numPr>
          <w:ilvl w:val="0"/>
          <w:numId w:val="12"/>
        </w:numPr>
        <w:tabs>
          <w:tab w:val="left" w:pos="454"/>
        </w:tabs>
        <w:spacing w:line="360" w:lineRule="auto"/>
        <w:jc w:val="both"/>
      </w:pPr>
      <w:r w:rsidRPr="00E630EB">
        <w:t>Analiza dotychczasowych zapytań użytkowników wyszukiwarki kursów dostępnej na stronie firmy CRP</w:t>
      </w:r>
    </w:p>
    <w:p w14:paraId="41E00268" w14:textId="77777777" w:rsidR="00E630EB" w:rsidRPr="00E630EB" w:rsidRDefault="00E630EB">
      <w:pPr>
        <w:numPr>
          <w:ilvl w:val="0"/>
          <w:numId w:val="12"/>
        </w:numPr>
        <w:tabs>
          <w:tab w:val="left" w:pos="454"/>
        </w:tabs>
        <w:spacing w:line="360" w:lineRule="auto"/>
        <w:jc w:val="both"/>
      </w:pPr>
      <w:r w:rsidRPr="00E630EB">
        <w:t xml:space="preserve">Przetwarzanie zapytań użytkowników: </w:t>
      </w:r>
      <w:proofErr w:type="spellStart"/>
      <w:r w:rsidRPr="00E630EB">
        <w:t>tokenizacja</w:t>
      </w:r>
      <w:proofErr w:type="spellEnd"/>
      <w:r w:rsidRPr="00E630EB">
        <w:t xml:space="preserve">, usunięcie słów stopu, </w:t>
      </w:r>
      <w:proofErr w:type="spellStart"/>
      <w:r w:rsidRPr="00E630EB">
        <w:t>lematyzacja</w:t>
      </w:r>
      <w:proofErr w:type="spellEnd"/>
    </w:p>
    <w:p w14:paraId="49C9237A" w14:textId="77777777" w:rsidR="00E630EB" w:rsidRPr="00E630EB" w:rsidRDefault="00E630EB">
      <w:pPr>
        <w:numPr>
          <w:ilvl w:val="0"/>
          <w:numId w:val="12"/>
        </w:numPr>
        <w:tabs>
          <w:tab w:val="left" w:pos="454"/>
        </w:tabs>
        <w:spacing w:line="360" w:lineRule="auto"/>
        <w:jc w:val="both"/>
      </w:pPr>
      <w:r w:rsidRPr="00E630EB">
        <w:t xml:space="preserve">Wybór oraz dołączenie zewnętrznych baz leksykalnych w celu znalezienia synonimów, </w:t>
      </w:r>
      <w:proofErr w:type="spellStart"/>
      <w:r w:rsidRPr="00E630EB">
        <w:t>hiponimów</w:t>
      </w:r>
      <w:proofErr w:type="spellEnd"/>
      <w:r w:rsidRPr="00E630EB">
        <w:t xml:space="preserve"> itp.</w:t>
      </w:r>
    </w:p>
    <w:p w14:paraId="4462D50A" w14:textId="77777777" w:rsidR="00E630EB" w:rsidRPr="00E630EB" w:rsidRDefault="00E630EB">
      <w:pPr>
        <w:numPr>
          <w:ilvl w:val="0"/>
          <w:numId w:val="12"/>
        </w:numPr>
        <w:tabs>
          <w:tab w:val="left" w:pos="454"/>
        </w:tabs>
        <w:spacing w:line="360" w:lineRule="auto"/>
        <w:jc w:val="both"/>
      </w:pPr>
      <w:r w:rsidRPr="00E630EB">
        <w:t xml:space="preserve">Opracowanie metody obliczania miary semantycznego podobieństwa między zapytaniem użytkownika, a opisem kursu </w:t>
      </w:r>
    </w:p>
    <w:p w14:paraId="1E93B2AF" w14:textId="77777777" w:rsidR="00E630EB" w:rsidRPr="00E630EB" w:rsidRDefault="00E630EB">
      <w:pPr>
        <w:numPr>
          <w:ilvl w:val="0"/>
          <w:numId w:val="12"/>
        </w:numPr>
        <w:tabs>
          <w:tab w:val="left" w:pos="454"/>
        </w:tabs>
        <w:spacing w:line="360" w:lineRule="auto"/>
        <w:jc w:val="both"/>
      </w:pPr>
      <w:r w:rsidRPr="00E630EB">
        <w:t xml:space="preserve">Analiza wzorców </w:t>
      </w:r>
      <w:proofErr w:type="spellStart"/>
      <w:r w:rsidRPr="00E630EB">
        <w:t>zachowań</w:t>
      </w:r>
      <w:proofErr w:type="spellEnd"/>
      <w:r w:rsidRPr="00E630EB">
        <w:t xml:space="preserve"> klienta firmy CRP w celu opracowania metody rekomendacji kursów</w:t>
      </w:r>
    </w:p>
    <w:p w14:paraId="233A9315" w14:textId="77777777" w:rsidR="00E630EB" w:rsidRPr="00E630EB" w:rsidRDefault="00E630EB">
      <w:pPr>
        <w:numPr>
          <w:ilvl w:val="0"/>
          <w:numId w:val="10"/>
        </w:numPr>
        <w:pBdr>
          <w:top w:val="nil"/>
          <w:left w:val="nil"/>
          <w:bottom w:val="nil"/>
          <w:right w:val="nil"/>
          <w:between w:val="nil"/>
        </w:pBdr>
        <w:tabs>
          <w:tab w:val="left" w:pos="454"/>
        </w:tabs>
        <w:spacing w:line="360" w:lineRule="auto"/>
        <w:ind w:left="171" w:firstLine="0"/>
        <w:jc w:val="both"/>
        <w:rPr>
          <w:color w:val="000000"/>
        </w:rPr>
      </w:pPr>
      <w:r w:rsidRPr="00E630EB">
        <w:rPr>
          <w:color w:val="000000"/>
        </w:rPr>
        <w:t>Budowa i testowanie prototypu modułu rekomendacji w systemie CRM (badania eksperymentalne rozwojowe). Wybór odpowiedniej technologii i architek</w:t>
      </w:r>
      <w:r w:rsidRPr="00E630EB">
        <w:t xml:space="preserve">tury komunikacji, uwzględniającej model przetwarzania danych i format ich wymiany. Wybór właściwej metody testowania prototypu. </w:t>
      </w:r>
    </w:p>
    <w:p w14:paraId="19294640" w14:textId="77777777" w:rsidR="00E630EB" w:rsidRPr="00E630EB" w:rsidRDefault="00E630EB">
      <w:pPr>
        <w:numPr>
          <w:ilvl w:val="0"/>
          <w:numId w:val="10"/>
        </w:numPr>
        <w:pBdr>
          <w:top w:val="nil"/>
          <w:left w:val="nil"/>
          <w:bottom w:val="nil"/>
          <w:right w:val="nil"/>
          <w:between w:val="nil"/>
        </w:pBdr>
        <w:tabs>
          <w:tab w:val="left" w:pos="454"/>
        </w:tabs>
        <w:spacing w:after="200" w:line="360" w:lineRule="auto"/>
        <w:ind w:left="171" w:firstLine="0"/>
        <w:jc w:val="both"/>
        <w:rPr>
          <w:color w:val="000000"/>
        </w:rPr>
      </w:pPr>
      <w:r w:rsidRPr="00E630EB">
        <w:rPr>
          <w:color w:val="000000"/>
        </w:rPr>
        <w:t xml:space="preserve">Budowa i testowanie prototypu modułu kształtowania polityki cenowej systemu CRM (badania eksperymentalne rozwojowe). Etap ten podzielony został na </w:t>
      </w:r>
      <w:r w:rsidRPr="00E630EB">
        <w:t xml:space="preserve">trzy </w:t>
      </w:r>
      <w:r w:rsidRPr="00E630EB">
        <w:rPr>
          <w:color w:val="000000"/>
        </w:rPr>
        <w:t>zadania dotyczące opracowania:</w:t>
      </w:r>
    </w:p>
    <w:p w14:paraId="5F78D2E0" w14:textId="77777777" w:rsidR="00E630EB" w:rsidRPr="00E630EB" w:rsidRDefault="00E630EB">
      <w:pPr>
        <w:numPr>
          <w:ilvl w:val="0"/>
          <w:numId w:val="11"/>
        </w:numPr>
        <w:pBdr>
          <w:top w:val="nil"/>
          <w:left w:val="nil"/>
          <w:bottom w:val="nil"/>
          <w:right w:val="nil"/>
          <w:between w:val="nil"/>
        </w:pBdr>
        <w:spacing w:before="200" w:line="360" w:lineRule="auto"/>
        <w:jc w:val="both"/>
        <w:rPr>
          <w:color w:val="000000"/>
        </w:rPr>
      </w:pPr>
      <w:r w:rsidRPr="00E630EB">
        <w:rPr>
          <w:color w:val="000000"/>
        </w:rPr>
        <w:t xml:space="preserve">Klasyfikatora klientów w celu prognozy zakupu wskazanego kursu </w:t>
      </w:r>
    </w:p>
    <w:p w14:paraId="393EBC1C" w14:textId="77777777" w:rsidR="00E630EB" w:rsidRPr="00E630EB" w:rsidRDefault="00E630EB">
      <w:pPr>
        <w:numPr>
          <w:ilvl w:val="0"/>
          <w:numId w:val="11"/>
        </w:numPr>
        <w:pBdr>
          <w:top w:val="nil"/>
          <w:left w:val="nil"/>
          <w:bottom w:val="nil"/>
          <w:right w:val="nil"/>
          <w:between w:val="nil"/>
        </w:pBdr>
        <w:spacing w:line="360" w:lineRule="auto"/>
        <w:jc w:val="both"/>
        <w:rPr>
          <w:color w:val="000000"/>
        </w:rPr>
      </w:pPr>
      <w:r w:rsidRPr="00E630EB">
        <w:rPr>
          <w:color w:val="000000"/>
        </w:rPr>
        <w:t xml:space="preserve">Klasteryzatora klientów w celu prognozy zakupu wielu kursów </w:t>
      </w:r>
    </w:p>
    <w:p w14:paraId="36C344C1" w14:textId="77777777" w:rsidR="00E630EB" w:rsidRPr="00E630EB" w:rsidRDefault="00E630EB">
      <w:pPr>
        <w:numPr>
          <w:ilvl w:val="0"/>
          <w:numId w:val="11"/>
        </w:numPr>
        <w:pBdr>
          <w:top w:val="nil"/>
          <w:left w:val="nil"/>
          <w:bottom w:val="nil"/>
          <w:right w:val="nil"/>
          <w:between w:val="nil"/>
        </w:pBdr>
        <w:spacing w:line="360" w:lineRule="auto"/>
        <w:jc w:val="both"/>
        <w:rPr>
          <w:color w:val="000000"/>
        </w:rPr>
      </w:pPr>
      <w:r w:rsidRPr="00E630EB">
        <w:rPr>
          <w:color w:val="000000"/>
        </w:rPr>
        <w:t>Opracowanie algorytmu obliczania zniżek (rabatów) dla klienta na podstawie wyników działania modeli maszynowego uczenia.</w:t>
      </w:r>
    </w:p>
    <w:p w14:paraId="574C46E4" w14:textId="0B22EEEA" w:rsidR="00E630EB" w:rsidRPr="00E630EB" w:rsidRDefault="00E630EB" w:rsidP="00B55B8C">
      <w:pPr>
        <w:pBdr>
          <w:top w:val="nil"/>
          <w:left w:val="nil"/>
          <w:bottom w:val="nil"/>
          <w:right w:val="nil"/>
          <w:between w:val="nil"/>
        </w:pBdr>
        <w:spacing w:before="280" w:after="280" w:line="360" w:lineRule="auto"/>
        <w:jc w:val="both"/>
        <w:rPr>
          <w:color w:val="000000"/>
        </w:rPr>
      </w:pPr>
      <w:r w:rsidRPr="00E630EB">
        <w:rPr>
          <w:color w:val="000000"/>
        </w:rPr>
        <w:t xml:space="preserve">W ramach zadania dotyczącego opracowania klasyfikatorów, w początkowej fazie badań planowane jest opracowanie modelu podstawowego, czyli klasyfikatora binarnego opartego na wielowarstwowej sztucznej sieci neuronowej. Zastosowana zostanie sieć z dwiema lub trzema warstwami ukrytymi oraz pojedynczym neuronem na wyjściu sieci, który będzie w sposób probabilistyczny opisywał retencję poszczególnego klienta i prognozował zakup konkretnego produktu. W następnej fazie rozwinięty zostanie model podstawowy. Celem prac będzie optymalizacja uczenia się sieci neuronowej. Dobrana zostanie właściwa struktura sieci neuronowej oraz zostaną określone optymalne </w:t>
      </w:r>
      <w:proofErr w:type="spellStart"/>
      <w:r w:rsidRPr="00E630EB">
        <w:rPr>
          <w:color w:val="000000"/>
        </w:rPr>
        <w:t>hiperparametry</w:t>
      </w:r>
      <w:proofErr w:type="spellEnd"/>
      <w:r w:rsidRPr="00E630EB">
        <w:rPr>
          <w:color w:val="000000"/>
        </w:rPr>
        <w:t xml:space="preserve"> modeli (liczba warstw ukrytych, tempo nauki, funkcje aktywacji, maski dla warstw </w:t>
      </w:r>
      <w:proofErr w:type="spellStart"/>
      <w:r w:rsidRPr="00E630EB">
        <w:rPr>
          <w:color w:val="000000"/>
        </w:rPr>
        <w:t>konwolucyjnych</w:t>
      </w:r>
      <w:proofErr w:type="spellEnd"/>
      <w:r w:rsidRPr="00E630EB">
        <w:rPr>
          <w:color w:val="000000"/>
        </w:rPr>
        <w:t xml:space="preserve">, </w:t>
      </w:r>
      <w:proofErr w:type="spellStart"/>
      <w:r w:rsidRPr="00E630EB">
        <w:rPr>
          <w:color w:val="000000"/>
        </w:rPr>
        <w:t>dropout</w:t>
      </w:r>
      <w:proofErr w:type="spellEnd"/>
      <w:r w:rsidRPr="00E630EB">
        <w:rPr>
          <w:color w:val="000000"/>
        </w:rPr>
        <w:t xml:space="preserve">, </w:t>
      </w:r>
      <w:proofErr w:type="spellStart"/>
      <w:r w:rsidRPr="00E630EB">
        <w:rPr>
          <w:color w:val="000000"/>
        </w:rPr>
        <w:t>regularyzacja</w:t>
      </w:r>
      <w:proofErr w:type="spellEnd"/>
      <w:r w:rsidRPr="00E630EB">
        <w:rPr>
          <w:color w:val="000000"/>
        </w:rPr>
        <w:t xml:space="preserve">, liczba epok, </w:t>
      </w:r>
      <w:proofErr w:type="spellStart"/>
      <w:r w:rsidRPr="00E630EB">
        <w:rPr>
          <w:color w:val="000000"/>
        </w:rPr>
        <w:t>batch</w:t>
      </w:r>
      <w:proofErr w:type="spellEnd"/>
      <w:r w:rsidRPr="00E630EB">
        <w:rPr>
          <w:color w:val="000000"/>
        </w:rPr>
        <w:t xml:space="preserve"> </w:t>
      </w:r>
      <w:proofErr w:type="spellStart"/>
      <w:r w:rsidRPr="00E630EB">
        <w:rPr>
          <w:color w:val="000000"/>
        </w:rPr>
        <w:t>size</w:t>
      </w:r>
      <w:proofErr w:type="spellEnd"/>
      <w:r w:rsidRPr="00E630EB">
        <w:rPr>
          <w:color w:val="000000"/>
        </w:rPr>
        <w:t xml:space="preserve">). Znalezienie optymalnych </w:t>
      </w:r>
      <w:proofErr w:type="spellStart"/>
      <w:r w:rsidRPr="00E630EB">
        <w:rPr>
          <w:color w:val="000000"/>
        </w:rPr>
        <w:t>hiperparametrów</w:t>
      </w:r>
      <w:proofErr w:type="spellEnd"/>
      <w:r w:rsidRPr="00E630EB">
        <w:rPr>
          <w:color w:val="000000"/>
        </w:rPr>
        <w:t xml:space="preserve"> dla modelu pozwoli na jego generalizację, szybką naukę oraz możliwie najdokładniejsze opisanie działania. W przypadku zidentyfikowania niewystarczającej dokładności opracowanego klasyfikatora, w kolejnej fazie opracowany zostanie klasyfikator oparty o sieci rekurencyjne. W tym przypadku rozwinięty zostanie model podstawowy poprzez wstawienie warstwy rekurencyjnej. Wprowadzenie tej warstwy zwiększy znacząco liczbę parametrów modelu, co wpłynie na wzrost poziomu złożoności obliczeniowej, ale istnieje duże prawdopodobieństwo, że klasyfikator będzie pracował z większą dokładnością.</w:t>
      </w:r>
    </w:p>
    <w:p w14:paraId="244871EB" w14:textId="77777777" w:rsidR="00E630EB" w:rsidRPr="00E630EB" w:rsidRDefault="00E630EB" w:rsidP="00B55B8C">
      <w:pPr>
        <w:pBdr>
          <w:top w:val="nil"/>
          <w:left w:val="nil"/>
          <w:bottom w:val="nil"/>
          <w:right w:val="nil"/>
          <w:between w:val="nil"/>
        </w:pBdr>
        <w:spacing w:before="280" w:after="280" w:line="360" w:lineRule="auto"/>
        <w:jc w:val="both"/>
        <w:rPr>
          <w:color w:val="000000"/>
        </w:rPr>
      </w:pPr>
      <w:r w:rsidRPr="00E630EB">
        <w:rPr>
          <w:color w:val="000000"/>
        </w:rPr>
        <w:t xml:space="preserve">Zadanie drugie dotyczy opracowania klasteryzatora. W uczeniu sieci bez nadzoru algorytm sam znajduje wewnętrzne cechy w strukturze danych i na ich podstawie potrafi tworzyć klastry obiektów o podobnych cechach w celu prognozowania zakupu wielu produktów (kursów). W przypadku nauczania bez nadzoru planowane jest zastosowanie </w:t>
      </w:r>
      <w:r w:rsidRPr="00E630EB">
        <w:rPr>
          <w:color w:val="000000"/>
        </w:rPr>
        <w:lastRenderedPageBreak/>
        <w:t xml:space="preserve">modelu map samoorganizujących (SOM), w jego najpopularniejszym wariancie - sieci </w:t>
      </w:r>
      <w:proofErr w:type="spellStart"/>
      <w:r w:rsidRPr="00E630EB">
        <w:rPr>
          <w:color w:val="000000"/>
        </w:rPr>
        <w:t>Kohonena</w:t>
      </w:r>
      <w:proofErr w:type="spellEnd"/>
      <w:r w:rsidRPr="00E630EB">
        <w:rPr>
          <w:color w:val="000000"/>
        </w:rPr>
        <w:t xml:space="preserve">. Wszystkie opracowane modele zostaną wstępnie sparametryzowane. </w:t>
      </w:r>
    </w:p>
    <w:p w14:paraId="0A471D17" w14:textId="77777777" w:rsidR="00E630EB" w:rsidRPr="00E630EB" w:rsidRDefault="00E630EB" w:rsidP="00B55B8C">
      <w:pPr>
        <w:pBdr>
          <w:top w:val="nil"/>
          <w:left w:val="nil"/>
          <w:bottom w:val="nil"/>
          <w:right w:val="nil"/>
          <w:between w:val="nil"/>
        </w:pBdr>
        <w:spacing w:before="280" w:after="280" w:line="360" w:lineRule="auto"/>
        <w:jc w:val="both"/>
        <w:rPr>
          <w:color w:val="000000"/>
        </w:rPr>
      </w:pPr>
      <w:r w:rsidRPr="00E630EB">
        <w:rPr>
          <w:color w:val="000000"/>
        </w:rPr>
        <w:t xml:space="preserve">Po opracowaniu każdego rodzaju modelu realizowany będzie proces uczenia i testowania.  Zbiór danych opracowany w etapie 1 podzielony zostanie </w:t>
      </w:r>
      <w:r w:rsidRPr="00E630EB">
        <w:t>w sposób losowy</w:t>
      </w:r>
      <w:r w:rsidRPr="00E630EB">
        <w:rPr>
          <w:color w:val="000000"/>
        </w:rPr>
        <w:t xml:space="preserve"> na zbiory: uczący, walidacyjny i testowy.</w:t>
      </w:r>
    </w:p>
    <w:p w14:paraId="23DC3BEA" w14:textId="77777777" w:rsidR="00E630EB" w:rsidRPr="00E630EB" w:rsidRDefault="00E630EB" w:rsidP="00B55B8C">
      <w:pPr>
        <w:framePr w:hSpace="141" w:wrap="around" w:vAnchor="text" w:hAnchor="text" w:y="1"/>
        <w:pBdr>
          <w:top w:val="nil"/>
          <w:left w:val="nil"/>
          <w:bottom w:val="nil"/>
          <w:right w:val="nil"/>
          <w:between w:val="nil"/>
        </w:pBdr>
        <w:spacing w:before="280" w:after="280" w:line="360" w:lineRule="auto"/>
        <w:suppressOverlap/>
        <w:jc w:val="both"/>
        <w:rPr>
          <w:color w:val="000000"/>
        </w:rPr>
      </w:pPr>
      <w:r w:rsidRPr="00E630EB">
        <w:rPr>
          <w:color w:val="000000"/>
        </w:rPr>
        <w:t>Wykorzystane zostaną dwa rodzaje uczenia:</w:t>
      </w:r>
    </w:p>
    <w:p w14:paraId="52F3482A" w14:textId="77777777" w:rsidR="00E630EB" w:rsidRPr="00E630EB" w:rsidRDefault="00E630EB">
      <w:pPr>
        <w:framePr w:hSpace="141" w:wrap="around" w:vAnchor="text" w:hAnchor="text" w:y="1"/>
        <w:numPr>
          <w:ilvl w:val="0"/>
          <w:numId w:val="13"/>
        </w:numPr>
        <w:pBdr>
          <w:top w:val="nil"/>
          <w:left w:val="nil"/>
          <w:bottom w:val="nil"/>
          <w:right w:val="nil"/>
          <w:between w:val="nil"/>
        </w:pBdr>
        <w:spacing w:before="280" w:after="200" w:line="360" w:lineRule="auto"/>
        <w:suppressOverlap/>
        <w:jc w:val="both"/>
        <w:rPr>
          <w:color w:val="000000"/>
        </w:rPr>
      </w:pPr>
      <w:r w:rsidRPr="00E630EB">
        <w:rPr>
          <w:color w:val="000000"/>
        </w:rPr>
        <w:t>Uczenie nadzorowane – w odniesieniu do opracowanych modeli typu klasyfikator. Dla każdego wektora wejściowego podana będzie wartość wektora wyjściowego (wskazanie czy klient zakupił dany produkt, czy go nie zakupił).</w:t>
      </w:r>
    </w:p>
    <w:p w14:paraId="5A244A06" w14:textId="77777777" w:rsidR="00E630EB" w:rsidRPr="00E630EB" w:rsidRDefault="00E630EB">
      <w:pPr>
        <w:framePr w:hSpace="141" w:wrap="around" w:vAnchor="text" w:hAnchor="text" w:y="1"/>
        <w:numPr>
          <w:ilvl w:val="0"/>
          <w:numId w:val="13"/>
        </w:numPr>
        <w:pBdr>
          <w:top w:val="nil"/>
          <w:left w:val="nil"/>
          <w:bottom w:val="nil"/>
          <w:right w:val="nil"/>
          <w:between w:val="nil"/>
        </w:pBdr>
        <w:spacing w:after="280" w:line="360" w:lineRule="auto"/>
        <w:suppressOverlap/>
        <w:jc w:val="both"/>
        <w:rPr>
          <w:color w:val="000000"/>
        </w:rPr>
      </w:pPr>
      <w:r w:rsidRPr="00E630EB">
        <w:rPr>
          <w:color w:val="000000"/>
        </w:rPr>
        <w:t>Uczenie nienadzorowane – w odniesieniu do opracowanych modeli typu klasteryzator. Sieć sama wypracowuje funkcje klasteryzacji w prognozowania zakupu wielu produktów.</w:t>
      </w:r>
    </w:p>
    <w:p w14:paraId="3D38AF0F" w14:textId="77777777" w:rsidR="00E630EB" w:rsidRPr="00E630EB" w:rsidRDefault="00E630EB" w:rsidP="00B55B8C">
      <w:pPr>
        <w:framePr w:hSpace="141" w:wrap="around" w:vAnchor="text" w:hAnchor="text" w:y="1"/>
        <w:pBdr>
          <w:top w:val="nil"/>
          <w:left w:val="nil"/>
          <w:bottom w:val="nil"/>
          <w:right w:val="nil"/>
          <w:between w:val="nil"/>
        </w:pBdr>
        <w:spacing w:before="280" w:after="280" w:line="360" w:lineRule="auto"/>
        <w:suppressOverlap/>
        <w:jc w:val="both"/>
        <w:rPr>
          <w:color w:val="000000"/>
        </w:rPr>
      </w:pPr>
      <w:r w:rsidRPr="00E630EB">
        <w:rPr>
          <w:color w:val="000000"/>
        </w:rPr>
        <w:t>Uczenie zostanie przeprowadzone w odniesieniu do wszystkich modeli. W każdym przypadku podczas uczenia modeli dane zostaną poddane standaryzacji i normalizacji.</w:t>
      </w:r>
    </w:p>
    <w:p w14:paraId="42A094FC" w14:textId="77777777" w:rsidR="00E630EB" w:rsidRPr="00E630EB" w:rsidRDefault="00E630EB" w:rsidP="00B55B8C">
      <w:pPr>
        <w:framePr w:hSpace="141" w:wrap="around" w:vAnchor="text" w:hAnchor="text" w:y="1"/>
        <w:pBdr>
          <w:top w:val="nil"/>
          <w:left w:val="nil"/>
          <w:bottom w:val="nil"/>
          <w:right w:val="nil"/>
          <w:between w:val="nil"/>
        </w:pBdr>
        <w:spacing w:before="280" w:after="280" w:line="360" w:lineRule="auto"/>
        <w:suppressOverlap/>
        <w:jc w:val="both"/>
        <w:rPr>
          <w:color w:val="000000"/>
        </w:rPr>
      </w:pPr>
      <w:r w:rsidRPr="00E630EB">
        <w:rPr>
          <w:color w:val="000000"/>
        </w:rPr>
        <w:t xml:space="preserve">W trakcie procesu uczenia i testowania nastąpi optymalizacja doboru parametrów opracowanych modeli uczenia maszynowego w odniesieniu do badania retencji użytkowników kursów. Przeprowadzenie niniejszej analizy pozwoli na zwiększenie możliwości generalizacji/uogólniania wyuczonych modeli. W efekcie doprowadzi to do większej zdolności klasyfikowania/klasteryzacji nowych danych dotyczących klientów (danych, które nie zasilały modeli w procesie uczenia). Zakłada się osiągnięcie dokładności opracowanych modeli na poziomie minimum 70% (oszacowano na podstawie analizy literatury przedmiotu w odniesieniu do podobnych problemów). </w:t>
      </w:r>
    </w:p>
    <w:p w14:paraId="7C251984" w14:textId="0826452C" w:rsidR="00E630EB" w:rsidRDefault="00E630EB" w:rsidP="00B55B8C">
      <w:pPr>
        <w:spacing w:line="360" w:lineRule="auto"/>
        <w:jc w:val="both"/>
        <w:rPr>
          <w:color w:val="000000"/>
        </w:rPr>
      </w:pPr>
      <w:r w:rsidRPr="00E630EB">
        <w:rPr>
          <w:color w:val="000000"/>
        </w:rPr>
        <w:t>Trzecie zadanie dotyczy opracowania algorytmu kalkulacji zniżek cenowych. Danymi wejściowymi algorytmu będą dane wyjściowe opracowanych wcześniej modeli maszynowego uczenia. Algorytm będzie funkcjonował przede wszystkim w oparciu o automatyczne reguły kalkulacji zniżek cenowych.</w:t>
      </w:r>
    </w:p>
    <w:p w14:paraId="3F38580A" w14:textId="6F96542B" w:rsidR="00B55B8C" w:rsidRDefault="00B55B8C" w:rsidP="00B55B8C">
      <w:pPr>
        <w:spacing w:line="360" w:lineRule="auto"/>
        <w:jc w:val="both"/>
        <w:rPr>
          <w:color w:val="000000"/>
        </w:rPr>
      </w:pPr>
    </w:p>
    <w:p w14:paraId="68805792" w14:textId="1EAC7A4C" w:rsidR="00E630EB" w:rsidRPr="00E630EB" w:rsidRDefault="00E630EB" w:rsidP="00E630EB">
      <w:pPr>
        <w:jc w:val="both"/>
        <w:rPr>
          <w:color w:val="000000"/>
        </w:rPr>
      </w:pPr>
    </w:p>
    <w:p w14:paraId="2DBDA042" w14:textId="29BA6B40" w:rsidR="00E630EB" w:rsidRDefault="00E630EB">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Opis rezultatów projektu/usługi</w:t>
      </w:r>
    </w:p>
    <w:p w14:paraId="7D6EF5A6" w14:textId="77777777" w:rsidR="000363C2" w:rsidRPr="00E630EB" w:rsidRDefault="000363C2" w:rsidP="000363C2">
      <w:pPr>
        <w:tabs>
          <w:tab w:val="left" w:pos="454"/>
        </w:tabs>
        <w:spacing w:line="360" w:lineRule="auto"/>
        <w:jc w:val="both"/>
      </w:pPr>
      <w:r w:rsidRPr="00E630EB">
        <w:t>Głównym rezultatem projektu będzie wdrożenie innowacyjnej technologii usprawnienia procesu personalizacji oferty w postaci:</w:t>
      </w:r>
    </w:p>
    <w:p w14:paraId="24D2DE83" w14:textId="77777777" w:rsidR="000363C2" w:rsidRPr="00E630EB" w:rsidRDefault="000363C2" w:rsidP="000363C2">
      <w:pPr>
        <w:numPr>
          <w:ilvl w:val="0"/>
          <w:numId w:val="14"/>
        </w:numPr>
        <w:pBdr>
          <w:top w:val="nil"/>
          <w:left w:val="nil"/>
          <w:bottom w:val="nil"/>
          <w:right w:val="nil"/>
          <w:between w:val="nil"/>
        </w:pBdr>
        <w:tabs>
          <w:tab w:val="left" w:pos="454"/>
        </w:tabs>
        <w:spacing w:after="200" w:line="360" w:lineRule="auto"/>
        <w:jc w:val="both"/>
        <w:rPr>
          <w:color w:val="000000"/>
        </w:rPr>
      </w:pPr>
      <w:r w:rsidRPr="00E630EB">
        <w:rPr>
          <w:color w:val="000000"/>
        </w:rPr>
        <w:t>modułu inteligentnej rekomendacji kursów</w:t>
      </w:r>
    </w:p>
    <w:p w14:paraId="48AF0F25" w14:textId="77777777" w:rsidR="000363C2" w:rsidRPr="00E630EB" w:rsidRDefault="000363C2" w:rsidP="000363C2">
      <w:pPr>
        <w:numPr>
          <w:ilvl w:val="0"/>
          <w:numId w:val="14"/>
        </w:numPr>
        <w:pBdr>
          <w:top w:val="nil"/>
          <w:left w:val="nil"/>
          <w:bottom w:val="nil"/>
          <w:right w:val="nil"/>
          <w:between w:val="nil"/>
        </w:pBdr>
        <w:tabs>
          <w:tab w:val="left" w:pos="454"/>
        </w:tabs>
        <w:spacing w:after="200" w:line="360" w:lineRule="auto"/>
        <w:jc w:val="both"/>
        <w:rPr>
          <w:color w:val="000000"/>
        </w:rPr>
      </w:pPr>
      <w:r w:rsidRPr="00E630EB">
        <w:rPr>
          <w:color w:val="000000"/>
        </w:rPr>
        <w:t xml:space="preserve">modułu automatycznego kształtowania polityki cenowej. </w:t>
      </w:r>
    </w:p>
    <w:p w14:paraId="6FB13C9B" w14:textId="77777777" w:rsidR="000363C2" w:rsidRPr="00B55B8C" w:rsidRDefault="000363C2" w:rsidP="000363C2">
      <w:pPr>
        <w:pStyle w:val="Akapitzlist"/>
        <w:widowControl w:val="0"/>
        <w:tabs>
          <w:tab w:val="left" w:pos="317"/>
        </w:tabs>
        <w:autoSpaceDE w:val="0"/>
        <w:autoSpaceDN w:val="0"/>
        <w:spacing w:line="360" w:lineRule="auto"/>
        <w:ind w:left="197"/>
        <w:contextualSpacing w:val="0"/>
        <w:rPr>
          <w:b/>
          <w:u w:val="thick"/>
        </w:rPr>
      </w:pPr>
    </w:p>
    <w:p w14:paraId="1C631C5B" w14:textId="3C4BAED9" w:rsidR="00E630EB" w:rsidRDefault="00E630EB" w:rsidP="00B55B8C">
      <w:pPr>
        <w:framePr w:hSpace="141" w:wrap="around" w:vAnchor="text" w:hAnchor="text" w:y="1"/>
        <w:pBdr>
          <w:top w:val="nil"/>
          <w:left w:val="nil"/>
          <w:bottom w:val="nil"/>
          <w:right w:val="nil"/>
          <w:between w:val="nil"/>
        </w:pBdr>
        <w:tabs>
          <w:tab w:val="left" w:pos="454"/>
        </w:tabs>
        <w:spacing w:line="360" w:lineRule="auto"/>
        <w:ind w:left="171"/>
        <w:suppressOverlap/>
        <w:jc w:val="both"/>
        <w:rPr>
          <w:color w:val="000000"/>
        </w:rPr>
      </w:pPr>
      <w:r w:rsidRPr="00E630EB">
        <w:lastRenderedPageBreak/>
        <w:t>Wynikami</w:t>
      </w:r>
      <w:r w:rsidRPr="00E630EB">
        <w:rPr>
          <w:color w:val="000000"/>
        </w:rPr>
        <w:t xml:space="preserve"> realizacji projektu będą również: </w:t>
      </w:r>
    </w:p>
    <w:p w14:paraId="47BEC7E8" w14:textId="77777777" w:rsidR="00B55B8C" w:rsidRPr="00E630EB" w:rsidRDefault="00B55B8C" w:rsidP="00B55B8C">
      <w:pPr>
        <w:framePr w:hSpace="141" w:wrap="around" w:vAnchor="text" w:hAnchor="text" w:y="1"/>
        <w:pBdr>
          <w:top w:val="nil"/>
          <w:left w:val="nil"/>
          <w:bottom w:val="nil"/>
          <w:right w:val="nil"/>
          <w:between w:val="nil"/>
        </w:pBdr>
        <w:tabs>
          <w:tab w:val="left" w:pos="454"/>
        </w:tabs>
        <w:spacing w:line="360" w:lineRule="auto"/>
        <w:ind w:left="171"/>
        <w:suppressOverlap/>
        <w:jc w:val="both"/>
        <w:rPr>
          <w:color w:val="000000"/>
        </w:rPr>
      </w:pPr>
    </w:p>
    <w:p w14:paraId="214397E4" w14:textId="77777777" w:rsidR="00E630EB" w:rsidRPr="00E630EB" w:rsidRDefault="00E630EB">
      <w:pPr>
        <w:framePr w:hSpace="141" w:wrap="around" w:vAnchor="text" w:hAnchor="text" w:y="1"/>
        <w:numPr>
          <w:ilvl w:val="0"/>
          <w:numId w:val="15"/>
        </w:numPr>
        <w:pBdr>
          <w:top w:val="nil"/>
          <w:left w:val="nil"/>
          <w:bottom w:val="nil"/>
          <w:right w:val="nil"/>
          <w:between w:val="nil"/>
        </w:pBdr>
        <w:tabs>
          <w:tab w:val="left" w:pos="454"/>
        </w:tabs>
        <w:spacing w:after="200" w:line="360" w:lineRule="auto"/>
        <w:suppressOverlap/>
        <w:jc w:val="both"/>
        <w:rPr>
          <w:color w:val="000000"/>
        </w:rPr>
      </w:pPr>
      <w:r w:rsidRPr="00E630EB">
        <w:rPr>
          <w:color w:val="000000"/>
        </w:rPr>
        <w:t>Model danych, który zostanie wykorzystany do opracowania modułów. Wynikiem będzie również algorytm funkcji przekształcającej automatycznie dane wejściowe w wektor wejściowy dla metod uczenia maszynowego</w:t>
      </w:r>
    </w:p>
    <w:p w14:paraId="3926CE96" w14:textId="77777777" w:rsidR="00E630EB" w:rsidRPr="00E630EB" w:rsidRDefault="00E630EB">
      <w:pPr>
        <w:framePr w:hSpace="141" w:wrap="around" w:vAnchor="text" w:hAnchor="text" w:y="1"/>
        <w:numPr>
          <w:ilvl w:val="0"/>
          <w:numId w:val="15"/>
        </w:numPr>
        <w:pBdr>
          <w:top w:val="nil"/>
          <w:left w:val="nil"/>
          <w:bottom w:val="nil"/>
          <w:right w:val="nil"/>
          <w:between w:val="nil"/>
        </w:pBdr>
        <w:tabs>
          <w:tab w:val="left" w:pos="454"/>
        </w:tabs>
        <w:spacing w:after="200" w:line="360" w:lineRule="auto"/>
        <w:suppressOverlap/>
        <w:jc w:val="both"/>
        <w:rPr>
          <w:color w:val="000000"/>
        </w:rPr>
      </w:pPr>
      <w:r w:rsidRPr="00E630EB">
        <w:rPr>
          <w:color w:val="000000"/>
        </w:rPr>
        <w:t>Modele maszynowego uczenia dokonujące prognozy zakupów klientów na podstawie danych o retencji tych klientów oraz algorytm kalkulacji zniżek/rabatów cenowych</w:t>
      </w:r>
    </w:p>
    <w:p w14:paraId="695A1A10" w14:textId="5BB1E656" w:rsidR="00E630EB" w:rsidRPr="00B55B8C" w:rsidRDefault="00E630EB">
      <w:pPr>
        <w:framePr w:hSpace="141" w:wrap="around" w:vAnchor="text" w:hAnchor="text" w:y="1"/>
        <w:numPr>
          <w:ilvl w:val="0"/>
          <w:numId w:val="15"/>
        </w:numPr>
        <w:pBdr>
          <w:top w:val="nil"/>
          <w:left w:val="nil"/>
          <w:bottom w:val="nil"/>
          <w:right w:val="nil"/>
          <w:between w:val="nil"/>
        </w:pBdr>
        <w:tabs>
          <w:tab w:val="left" w:pos="454"/>
        </w:tabs>
        <w:spacing w:after="200" w:line="360" w:lineRule="auto"/>
        <w:suppressOverlap/>
        <w:jc w:val="both"/>
        <w:rPr>
          <w:color w:val="000000"/>
        </w:rPr>
      </w:pPr>
      <w:r w:rsidRPr="00E630EB">
        <w:t>Miary semantycznego podobieństwa między dwoma frazami</w:t>
      </w:r>
      <w:r w:rsidR="00B55B8C">
        <w:rPr>
          <w:color w:val="000000"/>
        </w:rPr>
        <w:t xml:space="preserve"> - </w:t>
      </w:r>
      <w:r w:rsidRPr="00E630EB">
        <w:t>Inteligentna wyszukiwarka produktów</w:t>
      </w:r>
    </w:p>
    <w:p w14:paraId="5716A845" w14:textId="40A6C3B6" w:rsidR="00E630EB" w:rsidRPr="00E630EB" w:rsidRDefault="00E630EB" w:rsidP="00B55B8C">
      <w:pPr>
        <w:spacing w:line="360" w:lineRule="auto"/>
        <w:jc w:val="both"/>
      </w:pPr>
      <w:r w:rsidRPr="00E630EB">
        <w:rPr>
          <w:color w:val="000000"/>
        </w:rPr>
        <w:t xml:space="preserve">Opracowane modele i algorytm zostaną zaimplementowane jako moduł (aplikacja komputerowa), który będzie zintegrowany z systemami CRM i </w:t>
      </w:r>
      <w:hyperlink r:id="rId9">
        <w:r w:rsidRPr="00E630EB">
          <w:rPr>
            <w:color w:val="0000FF"/>
            <w:u w:val="single"/>
          </w:rPr>
          <w:t>www.synerise.com</w:t>
        </w:r>
      </w:hyperlink>
      <w:r w:rsidRPr="00E630EB">
        <w:rPr>
          <w:color w:val="0000FF"/>
          <w:u w:val="single"/>
        </w:rPr>
        <w:t>.</w:t>
      </w:r>
      <w:r w:rsidRPr="00E630EB">
        <w:rPr>
          <w:color w:val="000000"/>
        </w:rPr>
        <w:t xml:space="preserve">  </w:t>
      </w:r>
    </w:p>
    <w:p w14:paraId="52069B94" w14:textId="77777777" w:rsidR="00E630EB" w:rsidRPr="00E630EB" w:rsidRDefault="00E630EB" w:rsidP="007675D9">
      <w:pPr>
        <w:spacing w:line="360" w:lineRule="auto"/>
        <w:jc w:val="both"/>
      </w:pPr>
    </w:p>
    <w:p w14:paraId="7EDC5F2F" w14:textId="72B9921C" w:rsidR="00E630EB" w:rsidRPr="000D6B9F" w:rsidRDefault="007675D9" w:rsidP="000D6B9F">
      <w:pPr>
        <w:pStyle w:val="Tekstpodstawowy"/>
        <w:spacing w:line="360" w:lineRule="auto"/>
        <w:ind w:left="119"/>
        <w:jc w:val="both"/>
        <w:rPr>
          <w:b/>
          <w:bCs/>
          <w:sz w:val="24"/>
          <w:szCs w:val="24"/>
          <w:u w:val="single"/>
        </w:rPr>
      </w:pPr>
      <w:r w:rsidRPr="00B55B8C">
        <w:rPr>
          <w:b/>
          <w:bCs/>
          <w:sz w:val="24"/>
          <w:szCs w:val="24"/>
          <w:u w:val="single"/>
        </w:rPr>
        <w:t>Zamawiający nie dopuszcza składania ofert częściowych ani wariantowych.</w:t>
      </w:r>
    </w:p>
    <w:p w14:paraId="3A67D0F9" w14:textId="09084357"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TERMIN I MIEJSCE REALIZACJI USŁUGI</w:t>
      </w:r>
    </w:p>
    <w:p w14:paraId="1D0C211F" w14:textId="77777777" w:rsidR="00E630EB" w:rsidRPr="00E630EB" w:rsidRDefault="00E630EB" w:rsidP="00E630EB"/>
    <w:p w14:paraId="3BC8B9D9" w14:textId="004299FB" w:rsidR="007675D9" w:rsidRPr="00E630EB" w:rsidRDefault="007675D9" w:rsidP="000D6B9F">
      <w:pPr>
        <w:spacing w:line="360" w:lineRule="auto"/>
      </w:pPr>
      <w:r w:rsidRPr="00E630EB">
        <w:t xml:space="preserve">Termin realizacji nie może być dłuższy niż </w:t>
      </w:r>
      <w:r w:rsidR="00E630EB">
        <w:t>5</w:t>
      </w:r>
      <w:r w:rsidRPr="00E630EB">
        <w:t xml:space="preserve"> miesięcy</w:t>
      </w:r>
    </w:p>
    <w:p w14:paraId="19E3EE89" w14:textId="612F4543" w:rsidR="007675D9" w:rsidRPr="00E630EB" w:rsidRDefault="007675D9" w:rsidP="000D6B9F">
      <w:pPr>
        <w:spacing w:line="360" w:lineRule="auto"/>
      </w:pPr>
      <w:r w:rsidRPr="00E630EB">
        <w:t>Zamawiający zastrzega sobie prawo przesunięcia terminu realizacji zamówienia w przypadku późniejszego terminu podpisania umowy o dofinansowanie</w:t>
      </w:r>
    </w:p>
    <w:p w14:paraId="5842ABED" w14:textId="41376B3A" w:rsidR="007675D9" w:rsidRPr="00E630EB" w:rsidRDefault="007675D9" w:rsidP="000D6B9F">
      <w:pPr>
        <w:pStyle w:val="Tekstpodstawowy"/>
        <w:spacing w:line="360" w:lineRule="auto"/>
      </w:pPr>
      <w:r w:rsidRPr="00E630EB">
        <w:t>Wybór Oferenta zaplanowany jest na: 1</w:t>
      </w:r>
      <w:r w:rsidR="00F1704B">
        <w:t>2</w:t>
      </w:r>
      <w:r w:rsidRPr="00E630EB">
        <w:t xml:space="preserve">.2021 </w:t>
      </w:r>
    </w:p>
    <w:p w14:paraId="4286DC1A" w14:textId="755F64CC" w:rsidR="007675D9" w:rsidRDefault="007675D9" w:rsidP="000D6B9F">
      <w:pPr>
        <w:pStyle w:val="Tekstpodstawowy"/>
        <w:spacing w:line="360" w:lineRule="auto"/>
      </w:pPr>
      <w:r w:rsidRPr="00E630EB">
        <w:t>Planowany termin podpisania umowy: 1</w:t>
      </w:r>
      <w:r w:rsidR="00E630EB">
        <w:t>2</w:t>
      </w:r>
      <w:r w:rsidRPr="00E630EB">
        <w:t>.2021</w:t>
      </w:r>
    </w:p>
    <w:p w14:paraId="67AACB56" w14:textId="77777777" w:rsidR="00E630EB" w:rsidRPr="00E630EB" w:rsidRDefault="00E630EB" w:rsidP="00E630EB">
      <w:pPr>
        <w:pStyle w:val="Tekstpodstawowy"/>
      </w:pPr>
    </w:p>
    <w:p w14:paraId="4AB6AB6F" w14:textId="77777777" w:rsidR="007675D9" w:rsidRPr="00E630EB" w:rsidRDefault="007675D9">
      <w:pPr>
        <w:pStyle w:val="Akapitzlist"/>
        <w:widowControl w:val="0"/>
        <w:numPr>
          <w:ilvl w:val="0"/>
          <w:numId w:val="1"/>
        </w:numPr>
        <w:tabs>
          <w:tab w:val="left" w:pos="317"/>
        </w:tabs>
        <w:autoSpaceDE w:val="0"/>
        <w:autoSpaceDN w:val="0"/>
        <w:spacing w:line="360" w:lineRule="auto"/>
        <w:ind w:hanging="198"/>
        <w:contextualSpacing w:val="0"/>
      </w:pPr>
      <w:r w:rsidRPr="00B55B8C">
        <w:rPr>
          <w:b/>
          <w:u w:val="thick"/>
        </w:rPr>
        <w:t>WYMAGANIA WOBEC OFERENTÓW I WARUNKI UDZIAŁU W POSTĘPOWANIU</w:t>
      </w:r>
    </w:p>
    <w:p w14:paraId="5CDBA0EE" w14:textId="77777777" w:rsidR="007675D9" w:rsidRPr="000D6B9F" w:rsidRDefault="007675D9" w:rsidP="000D6B9F">
      <w:pPr>
        <w:spacing w:line="360" w:lineRule="auto"/>
      </w:pPr>
    </w:p>
    <w:p w14:paraId="70B9C1F8" w14:textId="77777777" w:rsidR="007675D9" w:rsidRPr="000D6B9F" w:rsidRDefault="007675D9" w:rsidP="000D6B9F">
      <w:pPr>
        <w:spacing w:line="360" w:lineRule="auto"/>
        <w:rPr>
          <w:b/>
          <w:bCs/>
        </w:rPr>
      </w:pPr>
      <w:r w:rsidRPr="000D6B9F">
        <w:rPr>
          <w:b/>
          <w:bCs/>
        </w:rPr>
        <w:t>Wiedza i doświadczenie</w:t>
      </w:r>
    </w:p>
    <w:p w14:paraId="5215AF34" w14:textId="099FF745" w:rsidR="00286276" w:rsidRDefault="007675D9" w:rsidP="00286276">
      <w:pPr>
        <w:spacing w:line="360" w:lineRule="auto"/>
        <w:jc w:val="both"/>
      </w:pPr>
      <w:r w:rsidRPr="000D6B9F">
        <w:t>O udzielenie zamówienia może ubiegać się Oferent, który posiada niezbędną wiedzę i doświadczenie zapewniające należyte wykonanie przedmiotu zamówienia</w:t>
      </w:r>
      <w:r w:rsidR="00B55B8C" w:rsidRPr="000D6B9F">
        <w:t xml:space="preserve"> tj.:</w:t>
      </w:r>
    </w:p>
    <w:p w14:paraId="468E7E14" w14:textId="789C2CC9" w:rsidR="000D5DE0" w:rsidRPr="00286276" w:rsidRDefault="00286276" w:rsidP="00286276">
      <w:pPr>
        <w:spacing w:line="360" w:lineRule="auto"/>
        <w:jc w:val="both"/>
        <w:rPr>
          <w:color w:val="000000" w:themeColor="text1"/>
        </w:rPr>
      </w:pPr>
      <w:r w:rsidRPr="00286276">
        <w:rPr>
          <w:color w:val="000000" w:themeColor="text1"/>
        </w:rPr>
        <w:t xml:space="preserve">- doświadczenie z zakresu analizy dużych zbiorów danych oraz uczenia maszynowego;  </w:t>
      </w:r>
    </w:p>
    <w:p w14:paraId="1A6F0195" w14:textId="7A3E57D5" w:rsidR="00286276" w:rsidRPr="00286276" w:rsidRDefault="00286276" w:rsidP="00286276">
      <w:pPr>
        <w:spacing w:line="360" w:lineRule="auto"/>
        <w:jc w:val="both"/>
        <w:rPr>
          <w:color w:val="000000" w:themeColor="text1"/>
        </w:rPr>
      </w:pPr>
      <w:r w:rsidRPr="00286276">
        <w:rPr>
          <w:color w:val="000000" w:themeColor="text1"/>
        </w:rPr>
        <w:t xml:space="preserve">- doświadczenie w opracowywaniu, projektowaniu i uruchamianiu mechanizmów uczenia maszynowego;  </w:t>
      </w:r>
    </w:p>
    <w:p w14:paraId="44BC8036" w14:textId="0B051A5F" w:rsidR="00286276" w:rsidRPr="00286276" w:rsidRDefault="00286276" w:rsidP="00286276">
      <w:pPr>
        <w:spacing w:line="360" w:lineRule="auto"/>
        <w:jc w:val="both"/>
        <w:rPr>
          <w:color w:val="000000" w:themeColor="text1"/>
        </w:rPr>
      </w:pPr>
      <w:r w:rsidRPr="00286276">
        <w:rPr>
          <w:color w:val="000000" w:themeColor="text1"/>
        </w:rPr>
        <w:t>- doświadczenie w opracowaniu polityki cenowej dla przedsiębiorstw;</w:t>
      </w:r>
    </w:p>
    <w:p w14:paraId="252552D1" w14:textId="24EF419F" w:rsidR="00286276" w:rsidRDefault="00286276" w:rsidP="00286276">
      <w:pPr>
        <w:spacing w:line="360" w:lineRule="auto"/>
        <w:jc w:val="both"/>
        <w:rPr>
          <w:color w:val="000000" w:themeColor="text1"/>
        </w:rPr>
      </w:pPr>
      <w:r w:rsidRPr="00286276">
        <w:rPr>
          <w:color w:val="000000" w:themeColor="text1"/>
        </w:rPr>
        <w:t>- powyższe doświadczenie potwierdzone udziałem w co najmniej 2 projektach obejmujące powyższe obszary w projektach dla przedsiębiorstw;</w:t>
      </w:r>
    </w:p>
    <w:p w14:paraId="09B5418A" w14:textId="77777777" w:rsidR="00286276" w:rsidRPr="00286276" w:rsidRDefault="00286276" w:rsidP="000D6B9F">
      <w:pPr>
        <w:spacing w:line="360" w:lineRule="auto"/>
        <w:rPr>
          <w:color w:val="000000" w:themeColor="text1"/>
        </w:rPr>
      </w:pPr>
    </w:p>
    <w:p w14:paraId="3C9C3F72" w14:textId="77777777" w:rsidR="007675D9" w:rsidRPr="00E630EB" w:rsidRDefault="007675D9" w:rsidP="00286276">
      <w:pPr>
        <w:spacing w:line="360" w:lineRule="auto"/>
        <w:jc w:val="both"/>
        <w:rPr>
          <w:color w:val="000000" w:themeColor="text1"/>
          <w:spacing w:val="2"/>
        </w:rPr>
      </w:pPr>
      <w:r w:rsidRPr="000D6B9F">
        <w:t xml:space="preserve">Powyższe doświadczenie zostanie wykazane w załączniku nr 3 do niniejszego zamówienia, gdzie należy wskazać doświadczenie w realizacji minimum 6 usług z w/w zakresu </w:t>
      </w:r>
      <w:proofErr w:type="gramStart"/>
      <w:r w:rsidRPr="000D6B9F">
        <w:t>( co</w:t>
      </w:r>
      <w:proofErr w:type="gramEnd"/>
      <w:r w:rsidRPr="000D6B9F">
        <w:t xml:space="preserve"> najmniej po jednej </w:t>
      </w:r>
      <w:r w:rsidRPr="00E630EB">
        <w:rPr>
          <w:color w:val="000000" w:themeColor="text1"/>
          <w:spacing w:val="2"/>
        </w:rPr>
        <w:t>z spisu powyżej)zrealizowane w przeciągu ostatnich 3 lat przed upływem terminu składania ofert, a jeżeli okres prowadzenia działalności jest krótszy (w przypadku firm) to w okresie prowadzenia działalności.</w:t>
      </w:r>
    </w:p>
    <w:p w14:paraId="0A0B387B" w14:textId="7B2751C5" w:rsidR="007675D9" w:rsidRPr="000D6B9F" w:rsidRDefault="007675D9" w:rsidP="000D6B9F">
      <w:pPr>
        <w:spacing w:line="360" w:lineRule="auto"/>
      </w:pPr>
      <w:r w:rsidRPr="00E630EB">
        <w:rPr>
          <w:color w:val="000000" w:themeColor="text1"/>
          <w:spacing w:val="2"/>
        </w:rPr>
        <w:lastRenderedPageBreak/>
        <w:t>W</w:t>
      </w:r>
      <w:r w:rsidRPr="000D6B9F">
        <w:t>eryfikacja wymogu nastąpi na podstawie oświadczenia zawartego w zał. nr 3 do Zapytania ofertowego. Zamawiający może zwrócić się z prośbą do Oferenta o dokumentację potwierdzającą zrealizowanie zamówień (protokoły zdawczo-odbiorcze, referencje).</w:t>
      </w:r>
    </w:p>
    <w:p w14:paraId="0781297A" w14:textId="3BC379FD" w:rsidR="007675D9" w:rsidRPr="000D6B9F" w:rsidRDefault="007675D9" w:rsidP="000D6B9F">
      <w:pPr>
        <w:spacing w:line="360" w:lineRule="auto"/>
      </w:pPr>
      <w:r w:rsidRPr="000D6B9F">
        <w:t>W celu potwierdzenia spełnienia warunku dysponowania osobami zdolnymi do wykonania zamówienia wymagane jest wypełnienie i przedłożenie oświadczenia potwierdzającego doświadczenie Ekspertów wg. wzoru zamieszczonego w Załączniku nr 3 do zapytania ofertowego (załącznik nr 3 Oświadczenie Oferenta</w:t>
      </w:r>
      <w:r w:rsidR="000D6B9F">
        <w:t>)</w:t>
      </w:r>
    </w:p>
    <w:p w14:paraId="0120D6E9" w14:textId="77777777" w:rsidR="007675D9" w:rsidRPr="00E630EB" w:rsidRDefault="007675D9" w:rsidP="007675D9">
      <w:pPr>
        <w:spacing w:line="360" w:lineRule="auto"/>
        <w:jc w:val="both"/>
        <w:rPr>
          <w:color w:val="000000"/>
          <w:spacing w:val="2"/>
          <w:shd w:val="clear" w:color="auto" w:fill="FFFFFF"/>
        </w:rPr>
      </w:pPr>
      <w:r w:rsidRPr="00E630EB">
        <w:rPr>
          <w:color w:val="000000"/>
          <w:spacing w:val="2"/>
          <w:shd w:val="clear" w:color="auto" w:fill="FFFFFF"/>
        </w:rPr>
        <w:t xml:space="preserve">Sposób określania danych w załączniku „Wykaz potencjału osobowego wraz z doświadczeniem” – w przypadku, gdy Wykonawca dysponuje wskazaną w wykazie osobą (ekspertem) na podstawie stosunku prawnego łączącego go bezpośrednio z tą osobą należy wpisać w załączniku w kolumnie „Podstawa dysponowania osobą” – „dysponowanie bezpośrednie” oraz podać podstawę do dysponowania osobą wskazaną w wykazie, np. umowa o pracę, umowa zlecenie, inny stosunek prawny łączący wskazaną osobę z Wykonawcą np. współpraca z osobą fizyczną prowadzącą działalność gospodarczą itp. </w:t>
      </w:r>
    </w:p>
    <w:p w14:paraId="63E154DA" w14:textId="77777777" w:rsidR="007675D9" w:rsidRPr="00E630EB" w:rsidRDefault="007675D9" w:rsidP="007675D9">
      <w:pPr>
        <w:spacing w:line="360" w:lineRule="auto"/>
        <w:jc w:val="both"/>
        <w:rPr>
          <w:color w:val="000000"/>
          <w:spacing w:val="2"/>
          <w:shd w:val="clear" w:color="auto" w:fill="FFFFFF"/>
        </w:rPr>
      </w:pPr>
      <w:r w:rsidRPr="00E630EB">
        <w:rPr>
          <w:color w:val="000000"/>
          <w:spacing w:val="2"/>
          <w:shd w:val="clear" w:color="auto" w:fill="FFFFFF"/>
        </w:rPr>
        <w:t xml:space="preserve">Natomiast w przypadku, gdy wskazana osoba jest udostępniana przez inny podmiot (podmiot trzeci) należy wpisać w załączniku w kolumnie „Podstawa dysponowania osobą” – „dysponowanie pośrednie” oraz wskazać charakter stosunku jaki będzie łączył Wykonawcę z innym podmiotem, z który będzie udostępniał osoby zdolne do wykonania zamówienia. </w:t>
      </w:r>
    </w:p>
    <w:p w14:paraId="7CE6A8BF" w14:textId="77777777" w:rsidR="007675D9" w:rsidRPr="00E630EB" w:rsidRDefault="007675D9" w:rsidP="007675D9">
      <w:pPr>
        <w:spacing w:line="360" w:lineRule="auto"/>
        <w:jc w:val="both"/>
        <w:rPr>
          <w:color w:val="000000"/>
          <w:spacing w:val="2"/>
          <w:shd w:val="clear" w:color="auto" w:fill="FFFFFF"/>
        </w:rPr>
      </w:pPr>
      <w:r w:rsidRPr="00E630EB">
        <w:rPr>
          <w:color w:val="000000"/>
          <w:spacing w:val="2"/>
          <w:shd w:val="clear" w:color="auto" w:fill="FFFFFF"/>
        </w:rPr>
        <w:t>Zamawiający w celu oceny czy wykonawca będzie dysponował zasobami innych podmiotów w stopniu niezbędnym dla należytego wykonania zamówienia oraz oceny czy stosunek łączący wykonawcę z tymi podmiotami gwarantuje rzeczywisty dostęp do ich zasobów może zażądać dokumentów dotyczących zakresu dostępnych zasobów, sposobu wykorzystania tych zasobów, charakteru stosunku jaki będzie łączył wykonawcę z innym podmiotem, zakresu i udziału innego podmiotu przy wykonywaniu zamówienia. W przypadku wykonywania usługi przez osobę prywatną składającą ofertę, należy wpisać dysponowanie bezpośrednie i opisać wymagane doświadczenie.</w:t>
      </w:r>
    </w:p>
    <w:p w14:paraId="37E4AB7C" w14:textId="77777777" w:rsidR="007675D9" w:rsidRPr="000D6B9F" w:rsidRDefault="007675D9" w:rsidP="000D6B9F">
      <w:pPr>
        <w:spacing w:line="360" w:lineRule="auto"/>
        <w:rPr>
          <w:b/>
          <w:bCs/>
        </w:rPr>
      </w:pPr>
    </w:p>
    <w:p w14:paraId="5A9396E0" w14:textId="0D4063FF" w:rsidR="007675D9" w:rsidRPr="000D6B9F" w:rsidRDefault="007675D9" w:rsidP="000D6B9F">
      <w:pPr>
        <w:spacing w:line="360" w:lineRule="auto"/>
        <w:rPr>
          <w:b/>
          <w:bCs/>
        </w:rPr>
      </w:pPr>
      <w:r w:rsidRPr="000D6B9F">
        <w:rPr>
          <w:b/>
          <w:bCs/>
        </w:rPr>
        <w:t>Sytuacja ekonomiczna i finansow</w:t>
      </w:r>
      <w:r w:rsidR="000D6B9F">
        <w:rPr>
          <w:b/>
          <w:bCs/>
        </w:rPr>
        <w:t>a</w:t>
      </w:r>
    </w:p>
    <w:p w14:paraId="6B0FFF9E" w14:textId="77777777" w:rsidR="007675D9" w:rsidRPr="000D6B9F" w:rsidRDefault="007675D9" w:rsidP="000D6B9F">
      <w:pPr>
        <w:spacing w:line="360" w:lineRule="auto"/>
        <w:jc w:val="both"/>
        <w:rPr>
          <w:color w:val="000000"/>
          <w:spacing w:val="2"/>
          <w:shd w:val="clear" w:color="auto" w:fill="FFFFFF"/>
        </w:rPr>
      </w:pPr>
      <w:r w:rsidRPr="000D6B9F">
        <w:rPr>
          <w:color w:val="000000"/>
          <w:spacing w:val="2"/>
          <w:shd w:val="clear" w:color="auto" w:fill="FFFFFF"/>
        </w:rPr>
        <w:t xml:space="preserve">O udzielenie zamówienia może ubiegać się Oferent spełniający poniższe warunki: </w:t>
      </w:r>
    </w:p>
    <w:p w14:paraId="5FCE2DFB" w14:textId="77777777" w:rsidR="007675D9" w:rsidRPr="000D6B9F" w:rsidRDefault="007675D9" w:rsidP="000D6B9F">
      <w:pPr>
        <w:spacing w:line="360" w:lineRule="auto"/>
        <w:jc w:val="both"/>
        <w:rPr>
          <w:color w:val="000000"/>
          <w:spacing w:val="2"/>
          <w:shd w:val="clear" w:color="auto" w:fill="FFFFFF"/>
        </w:rPr>
      </w:pPr>
      <w:r w:rsidRPr="000D6B9F">
        <w:rPr>
          <w:color w:val="000000"/>
          <w:spacing w:val="2"/>
          <w:shd w:val="clear" w:color="auto" w:fill="FFFFFF"/>
        </w:rPr>
        <w:t xml:space="preserve">• Oferent znajduje się w sytuacji ekonomicznej i finansowej zapewniającej wykonanie zamówienia. </w:t>
      </w:r>
    </w:p>
    <w:p w14:paraId="02294E2D" w14:textId="7198C536" w:rsidR="007675D9" w:rsidRPr="000D6B9F" w:rsidRDefault="007675D9" w:rsidP="000D6B9F">
      <w:pPr>
        <w:spacing w:line="360" w:lineRule="auto"/>
        <w:jc w:val="both"/>
        <w:rPr>
          <w:color w:val="000000"/>
          <w:spacing w:val="2"/>
          <w:shd w:val="clear" w:color="auto" w:fill="FFFFFF"/>
        </w:rPr>
      </w:pPr>
      <w:r w:rsidRPr="000D6B9F">
        <w:rPr>
          <w:color w:val="000000"/>
          <w:spacing w:val="2"/>
          <w:shd w:val="clear" w:color="auto" w:fill="FFFFFF"/>
        </w:rPr>
        <w:t xml:space="preserve">• Oferent nie jest przedmiotem wszczętego postępowania upadłościowego ani jego upadłość nie jest ogłoszona, nie jest poddany procesowi likwidacyjnemu, a jego sprawy nie są objęte zarządzeniem komisarycznym lub sądowym. </w:t>
      </w:r>
    </w:p>
    <w:p w14:paraId="05A8CAD3" w14:textId="77777777" w:rsidR="007675D9" w:rsidRPr="000D6B9F" w:rsidRDefault="007675D9" w:rsidP="000D6B9F">
      <w:pPr>
        <w:spacing w:line="360" w:lineRule="auto"/>
        <w:jc w:val="both"/>
        <w:rPr>
          <w:color w:val="000000"/>
          <w:spacing w:val="2"/>
          <w:shd w:val="clear" w:color="auto" w:fill="FFFFFF"/>
        </w:rPr>
      </w:pPr>
      <w:r w:rsidRPr="000D6B9F">
        <w:rPr>
          <w:color w:val="000000"/>
          <w:spacing w:val="2"/>
          <w:shd w:val="clear" w:color="auto" w:fill="FFFFFF"/>
        </w:rPr>
        <w:t>W celu potwierdzenia spełnienia warunku wymagane jest wypełnienie i przedłożenie Załącznika nr 2 do zapytania ofertowego (załącznik nr 2 Oświadczenia o spełnieniu warunków uczestnictwa w postępowaniu).</w:t>
      </w:r>
    </w:p>
    <w:p w14:paraId="3779B628" w14:textId="056D3707" w:rsidR="007675D9" w:rsidRPr="000D6B9F" w:rsidRDefault="000D6B9F" w:rsidP="000D6B9F">
      <w:pPr>
        <w:spacing w:line="360" w:lineRule="auto"/>
        <w:jc w:val="both"/>
        <w:rPr>
          <w:color w:val="000000"/>
          <w:spacing w:val="2"/>
          <w:shd w:val="clear" w:color="auto" w:fill="FFFFFF"/>
        </w:rPr>
      </w:pPr>
      <w:r>
        <w:rPr>
          <w:color w:val="000000"/>
          <w:spacing w:val="2"/>
          <w:shd w:val="clear" w:color="auto" w:fill="FFFFFF"/>
        </w:rPr>
        <w:t>-</w:t>
      </w:r>
      <w:r w:rsidR="007675D9" w:rsidRPr="000D6B9F">
        <w:rPr>
          <w:color w:val="000000"/>
          <w:spacing w:val="2"/>
          <w:shd w:val="clear" w:color="auto" w:fill="FFFFFF"/>
        </w:rPr>
        <w:t xml:space="preserve">Aktualny wypis z Krajowego Rejestru Sądowego lub wypis z Centralnej Ewidencji i Informacji o Działalności Gospodarczej lub inny dokument zaświadczający o prowadzonej działalności, nie starszy niż trzy miesiące – jeśli dotyczy. </w:t>
      </w:r>
    </w:p>
    <w:p w14:paraId="534DDB29" w14:textId="231779A1" w:rsidR="007675D9" w:rsidRPr="00E630EB" w:rsidRDefault="000D6B9F" w:rsidP="007675D9">
      <w:pPr>
        <w:pStyle w:val="text"/>
        <w:spacing w:before="0" w:beforeAutospacing="0" w:after="0" w:afterAutospacing="0" w:line="360" w:lineRule="auto"/>
        <w:jc w:val="both"/>
        <w:textAlignment w:val="baseline"/>
        <w:rPr>
          <w:color w:val="000000"/>
          <w:spacing w:val="2"/>
        </w:rPr>
      </w:pPr>
      <w:r>
        <w:rPr>
          <w:color w:val="000000"/>
          <w:spacing w:val="2"/>
        </w:rPr>
        <w:t>-</w:t>
      </w:r>
      <w:r w:rsidR="007675D9" w:rsidRPr="000D6B9F">
        <w:rPr>
          <w:color w:val="000000"/>
          <w:spacing w:val="2"/>
          <w:sz w:val="20"/>
          <w:szCs w:val="20"/>
          <w:shd w:val="clear" w:color="auto" w:fill="FFFFFF"/>
        </w:rPr>
        <w:t>Pełnomocnictwo w formie oryginału lub poświadczonej za zgodność z oryginałem kopii przez upoważnionych przedstawicieli Oferenta zgodnie ze sposobem reprezentacji określonym w dokumencie rejestracyjnym (ewidencyjnym) lub osobę upoważnioną przez Oferenta na podstawie pełnomocnictwa (dotyczy przypadku gdy oferta</w:t>
      </w:r>
      <w:r w:rsidR="007675D9" w:rsidRPr="00E630EB">
        <w:rPr>
          <w:color w:val="000000"/>
          <w:spacing w:val="2"/>
        </w:rPr>
        <w:t xml:space="preserve"> </w:t>
      </w:r>
      <w:r w:rsidR="007675D9" w:rsidRPr="000D6B9F">
        <w:rPr>
          <w:color w:val="000000"/>
          <w:spacing w:val="2"/>
          <w:sz w:val="20"/>
          <w:szCs w:val="20"/>
          <w:shd w:val="clear" w:color="auto" w:fill="FFFFFF"/>
        </w:rPr>
        <w:t>i załączniki nie są podpisywane przez osobę upoważnioną do reprezentacji Oferenta zgodnie z formą reprezentacji określoną w rejestrze sądowym lub innym dokumencie, właściwym dla danej formy organizacyjnej Oferenta) – jeśli dotyczy</w:t>
      </w:r>
    </w:p>
    <w:p w14:paraId="6CDD9F1D" w14:textId="77777777" w:rsidR="007675D9" w:rsidRPr="000D6B9F" w:rsidRDefault="007675D9" w:rsidP="007675D9">
      <w:pPr>
        <w:pStyle w:val="Tekstpodstawowy"/>
        <w:spacing w:before="153" w:line="360" w:lineRule="auto"/>
        <w:ind w:left="119" w:right="113"/>
        <w:jc w:val="both"/>
        <w:rPr>
          <w:color w:val="000000"/>
          <w:spacing w:val="2"/>
          <w:u w:val="single"/>
          <w:shd w:val="clear" w:color="auto" w:fill="FFFFFF"/>
        </w:rPr>
      </w:pPr>
      <w:r w:rsidRPr="000D6B9F">
        <w:rPr>
          <w:color w:val="000000"/>
          <w:spacing w:val="2"/>
          <w:u w:val="single"/>
          <w:shd w:val="clear" w:color="auto" w:fill="FFFFFF"/>
        </w:rPr>
        <w:lastRenderedPageBreak/>
        <w:t>Ocena spełnienia ww. warunków formalnych udziału w postępowaniu dokonywana będzie w oparciu o dokumenty złożone przez Wykonawcę w niniejszym postępowaniu metodą warunku granicznego: warunek graniczny: spełnia - nie spełnia. Oferta Wykonawcy niespełniającego warunków dopuszczających do udziału w postępowaniu i / lub podlegającego wykluczeniu oraz oferty złożone po terminie nie będą podlegać ocenie.</w:t>
      </w:r>
    </w:p>
    <w:p w14:paraId="0D2E18F8" w14:textId="77777777" w:rsidR="007675D9" w:rsidRPr="00E630EB" w:rsidRDefault="007675D9" w:rsidP="007675D9">
      <w:pPr>
        <w:pStyle w:val="Tekstpodstawowy"/>
        <w:spacing w:before="8" w:line="360" w:lineRule="auto"/>
        <w:rPr>
          <w:sz w:val="24"/>
          <w:szCs w:val="24"/>
        </w:rPr>
      </w:pPr>
    </w:p>
    <w:p w14:paraId="3C809844" w14:textId="77777777"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DODATKOWE WARUNKI</w:t>
      </w:r>
    </w:p>
    <w:p w14:paraId="2C5E4F0F" w14:textId="77777777" w:rsidR="007675D9" w:rsidRPr="000D6B9F" w:rsidRDefault="007675D9" w:rsidP="007675D9">
      <w:pPr>
        <w:pStyle w:val="Tekstpodstawowy"/>
        <w:spacing w:before="4" w:line="360" w:lineRule="auto"/>
        <w:rPr>
          <w:b/>
        </w:rPr>
      </w:pPr>
    </w:p>
    <w:p w14:paraId="390BAA92" w14:textId="77777777" w:rsidR="007675D9" w:rsidRPr="000D6B9F" w:rsidRDefault="007675D9">
      <w:pPr>
        <w:pStyle w:val="Akapitzlist"/>
        <w:widowControl w:val="0"/>
        <w:numPr>
          <w:ilvl w:val="1"/>
          <w:numId w:val="2"/>
        </w:numPr>
        <w:tabs>
          <w:tab w:val="left" w:pos="841"/>
        </w:tabs>
        <w:autoSpaceDE w:val="0"/>
        <w:autoSpaceDN w:val="0"/>
        <w:spacing w:line="360" w:lineRule="auto"/>
        <w:ind w:right="113"/>
        <w:contextualSpacing w:val="0"/>
        <w:jc w:val="both"/>
        <w:rPr>
          <w:sz w:val="20"/>
          <w:szCs w:val="20"/>
        </w:rPr>
      </w:pPr>
      <w:r w:rsidRPr="000D6B9F">
        <w:rPr>
          <w:sz w:val="20"/>
          <w:szCs w:val="20"/>
        </w:rPr>
        <w:t>Zamawiający zastrzega sobie prawo do żądania od Wykonawcy pisemnych wyjaśnień dotyczących złożonej oferty.</w:t>
      </w:r>
      <w:r w:rsidRPr="000D6B9F">
        <w:rPr>
          <w:spacing w:val="-13"/>
          <w:sz w:val="20"/>
          <w:szCs w:val="20"/>
        </w:rPr>
        <w:t xml:space="preserve"> </w:t>
      </w:r>
      <w:r w:rsidRPr="000D6B9F">
        <w:rPr>
          <w:sz w:val="20"/>
          <w:szCs w:val="20"/>
        </w:rPr>
        <w:t>Niezłożenie</w:t>
      </w:r>
      <w:r w:rsidRPr="000D6B9F">
        <w:rPr>
          <w:spacing w:val="-13"/>
          <w:sz w:val="20"/>
          <w:szCs w:val="20"/>
        </w:rPr>
        <w:t xml:space="preserve"> </w:t>
      </w:r>
      <w:r w:rsidRPr="000D6B9F">
        <w:rPr>
          <w:sz w:val="20"/>
          <w:szCs w:val="20"/>
        </w:rPr>
        <w:t>wyjaśnień</w:t>
      </w:r>
      <w:r w:rsidRPr="000D6B9F">
        <w:rPr>
          <w:spacing w:val="-10"/>
          <w:sz w:val="20"/>
          <w:szCs w:val="20"/>
        </w:rPr>
        <w:t xml:space="preserve"> </w:t>
      </w:r>
      <w:r w:rsidRPr="000D6B9F">
        <w:rPr>
          <w:sz w:val="20"/>
          <w:szCs w:val="20"/>
        </w:rPr>
        <w:t>w</w:t>
      </w:r>
      <w:r w:rsidRPr="000D6B9F">
        <w:rPr>
          <w:spacing w:val="-14"/>
          <w:sz w:val="20"/>
          <w:szCs w:val="20"/>
        </w:rPr>
        <w:t xml:space="preserve"> </w:t>
      </w:r>
      <w:r w:rsidRPr="000D6B9F">
        <w:rPr>
          <w:sz w:val="20"/>
          <w:szCs w:val="20"/>
        </w:rPr>
        <w:t>terminie</w:t>
      </w:r>
      <w:r w:rsidRPr="000D6B9F">
        <w:rPr>
          <w:spacing w:val="-10"/>
          <w:sz w:val="20"/>
          <w:szCs w:val="20"/>
        </w:rPr>
        <w:t xml:space="preserve"> </w:t>
      </w:r>
      <w:r w:rsidRPr="000D6B9F">
        <w:rPr>
          <w:sz w:val="20"/>
          <w:szCs w:val="20"/>
        </w:rPr>
        <w:t>wyznaczonym</w:t>
      </w:r>
      <w:r w:rsidRPr="000D6B9F">
        <w:rPr>
          <w:spacing w:val="-10"/>
          <w:sz w:val="20"/>
          <w:szCs w:val="20"/>
        </w:rPr>
        <w:t xml:space="preserve"> </w:t>
      </w:r>
      <w:r w:rsidRPr="000D6B9F">
        <w:rPr>
          <w:sz w:val="20"/>
          <w:szCs w:val="20"/>
        </w:rPr>
        <w:t>przez</w:t>
      </w:r>
      <w:r w:rsidRPr="000D6B9F">
        <w:rPr>
          <w:spacing w:val="-10"/>
          <w:sz w:val="20"/>
          <w:szCs w:val="20"/>
        </w:rPr>
        <w:t xml:space="preserve"> </w:t>
      </w:r>
      <w:r w:rsidRPr="000D6B9F">
        <w:rPr>
          <w:sz w:val="20"/>
          <w:szCs w:val="20"/>
        </w:rPr>
        <w:t>Zamawiającego</w:t>
      </w:r>
      <w:r w:rsidRPr="000D6B9F">
        <w:rPr>
          <w:spacing w:val="-13"/>
          <w:sz w:val="20"/>
          <w:szCs w:val="20"/>
        </w:rPr>
        <w:t xml:space="preserve"> </w:t>
      </w:r>
      <w:r w:rsidRPr="000D6B9F">
        <w:rPr>
          <w:sz w:val="20"/>
          <w:szCs w:val="20"/>
        </w:rPr>
        <w:t>będzie</w:t>
      </w:r>
      <w:r w:rsidRPr="000D6B9F">
        <w:rPr>
          <w:spacing w:val="-13"/>
          <w:sz w:val="20"/>
          <w:szCs w:val="20"/>
        </w:rPr>
        <w:t xml:space="preserve"> </w:t>
      </w:r>
      <w:r w:rsidRPr="000D6B9F">
        <w:rPr>
          <w:sz w:val="20"/>
          <w:szCs w:val="20"/>
        </w:rPr>
        <w:t>skutkowało</w:t>
      </w:r>
      <w:r w:rsidRPr="000D6B9F">
        <w:rPr>
          <w:spacing w:val="-12"/>
          <w:sz w:val="20"/>
          <w:szCs w:val="20"/>
        </w:rPr>
        <w:t xml:space="preserve"> </w:t>
      </w:r>
      <w:r w:rsidRPr="000D6B9F">
        <w:rPr>
          <w:sz w:val="20"/>
          <w:szCs w:val="20"/>
        </w:rPr>
        <w:t>odrzuceniem oferty.</w:t>
      </w:r>
    </w:p>
    <w:p w14:paraId="0F9B7EC1" w14:textId="77777777" w:rsidR="007675D9" w:rsidRPr="000D6B9F" w:rsidRDefault="007675D9">
      <w:pPr>
        <w:pStyle w:val="Akapitzlist"/>
        <w:widowControl w:val="0"/>
        <w:numPr>
          <w:ilvl w:val="1"/>
          <w:numId w:val="2"/>
        </w:numPr>
        <w:tabs>
          <w:tab w:val="left" w:pos="841"/>
        </w:tabs>
        <w:autoSpaceDE w:val="0"/>
        <w:autoSpaceDN w:val="0"/>
        <w:spacing w:before="2" w:line="360" w:lineRule="auto"/>
        <w:ind w:right="116"/>
        <w:contextualSpacing w:val="0"/>
        <w:jc w:val="both"/>
        <w:rPr>
          <w:sz w:val="20"/>
          <w:szCs w:val="20"/>
        </w:rPr>
      </w:pPr>
      <w:r w:rsidRPr="000D6B9F">
        <w:rPr>
          <w:sz w:val="20"/>
          <w:szCs w:val="20"/>
        </w:rPr>
        <w:t>Wykonawca pozostaje związany złożoną ofertą przez 30 dni. Bieg terminu związania ofertą rozpoczyna się wraz</w:t>
      </w:r>
      <w:r w:rsidRPr="000D6B9F">
        <w:rPr>
          <w:spacing w:val="-15"/>
          <w:sz w:val="20"/>
          <w:szCs w:val="20"/>
        </w:rPr>
        <w:t xml:space="preserve"> </w:t>
      </w:r>
      <w:r w:rsidRPr="000D6B9F">
        <w:rPr>
          <w:sz w:val="20"/>
          <w:szCs w:val="20"/>
        </w:rPr>
        <w:t>z</w:t>
      </w:r>
      <w:r w:rsidRPr="000D6B9F">
        <w:rPr>
          <w:spacing w:val="-11"/>
          <w:sz w:val="20"/>
          <w:szCs w:val="20"/>
        </w:rPr>
        <w:t xml:space="preserve"> </w:t>
      </w:r>
      <w:r w:rsidRPr="000D6B9F">
        <w:rPr>
          <w:sz w:val="20"/>
          <w:szCs w:val="20"/>
        </w:rPr>
        <w:t>upływem</w:t>
      </w:r>
      <w:r w:rsidRPr="000D6B9F">
        <w:rPr>
          <w:spacing w:val="-13"/>
          <w:sz w:val="20"/>
          <w:szCs w:val="20"/>
        </w:rPr>
        <w:t xml:space="preserve"> </w:t>
      </w:r>
      <w:r w:rsidRPr="000D6B9F">
        <w:rPr>
          <w:sz w:val="20"/>
          <w:szCs w:val="20"/>
        </w:rPr>
        <w:t>terminu</w:t>
      </w:r>
      <w:r w:rsidRPr="000D6B9F">
        <w:rPr>
          <w:spacing w:val="-14"/>
          <w:sz w:val="20"/>
          <w:szCs w:val="20"/>
        </w:rPr>
        <w:t xml:space="preserve"> </w:t>
      </w:r>
      <w:r w:rsidRPr="000D6B9F">
        <w:rPr>
          <w:sz w:val="20"/>
          <w:szCs w:val="20"/>
        </w:rPr>
        <w:t>składania</w:t>
      </w:r>
      <w:r w:rsidRPr="000D6B9F">
        <w:rPr>
          <w:spacing w:val="-14"/>
          <w:sz w:val="20"/>
          <w:szCs w:val="20"/>
        </w:rPr>
        <w:t xml:space="preserve"> </w:t>
      </w:r>
      <w:r w:rsidRPr="000D6B9F">
        <w:rPr>
          <w:sz w:val="20"/>
          <w:szCs w:val="20"/>
        </w:rPr>
        <w:t>ofert.</w:t>
      </w:r>
      <w:r w:rsidRPr="000D6B9F">
        <w:rPr>
          <w:spacing w:val="-13"/>
          <w:sz w:val="20"/>
          <w:szCs w:val="20"/>
        </w:rPr>
        <w:t xml:space="preserve"> </w:t>
      </w:r>
      <w:r w:rsidRPr="000D6B9F">
        <w:rPr>
          <w:sz w:val="20"/>
          <w:szCs w:val="20"/>
        </w:rPr>
        <w:t>Złożenie</w:t>
      </w:r>
      <w:r w:rsidRPr="000D6B9F">
        <w:rPr>
          <w:spacing w:val="-11"/>
          <w:sz w:val="20"/>
          <w:szCs w:val="20"/>
        </w:rPr>
        <w:t xml:space="preserve"> </w:t>
      </w:r>
      <w:r w:rsidRPr="000D6B9F">
        <w:rPr>
          <w:sz w:val="20"/>
          <w:szCs w:val="20"/>
        </w:rPr>
        <w:t>oferty</w:t>
      </w:r>
      <w:r w:rsidRPr="000D6B9F">
        <w:rPr>
          <w:spacing w:val="-12"/>
          <w:sz w:val="20"/>
          <w:szCs w:val="20"/>
        </w:rPr>
        <w:t xml:space="preserve"> </w:t>
      </w:r>
      <w:r w:rsidRPr="000D6B9F">
        <w:rPr>
          <w:sz w:val="20"/>
          <w:szCs w:val="20"/>
        </w:rPr>
        <w:t>jest</w:t>
      </w:r>
      <w:r w:rsidRPr="000D6B9F">
        <w:rPr>
          <w:spacing w:val="-13"/>
          <w:sz w:val="20"/>
          <w:szCs w:val="20"/>
        </w:rPr>
        <w:t xml:space="preserve"> </w:t>
      </w:r>
      <w:r w:rsidRPr="000D6B9F">
        <w:rPr>
          <w:sz w:val="20"/>
          <w:szCs w:val="20"/>
        </w:rPr>
        <w:t>jednoznaczne</w:t>
      </w:r>
      <w:r w:rsidRPr="000D6B9F">
        <w:rPr>
          <w:spacing w:val="-13"/>
          <w:sz w:val="20"/>
          <w:szCs w:val="20"/>
        </w:rPr>
        <w:t xml:space="preserve"> </w:t>
      </w:r>
      <w:r w:rsidRPr="000D6B9F">
        <w:rPr>
          <w:sz w:val="20"/>
          <w:szCs w:val="20"/>
        </w:rPr>
        <w:t>w</w:t>
      </w:r>
      <w:r w:rsidRPr="000D6B9F">
        <w:rPr>
          <w:spacing w:val="-15"/>
          <w:sz w:val="20"/>
          <w:szCs w:val="20"/>
        </w:rPr>
        <w:t xml:space="preserve"> </w:t>
      </w:r>
      <w:r w:rsidRPr="000D6B9F">
        <w:rPr>
          <w:sz w:val="20"/>
          <w:szCs w:val="20"/>
        </w:rPr>
        <w:t>tym,</w:t>
      </w:r>
      <w:r w:rsidRPr="000D6B9F">
        <w:rPr>
          <w:spacing w:val="-14"/>
          <w:sz w:val="20"/>
          <w:szCs w:val="20"/>
        </w:rPr>
        <w:t xml:space="preserve"> </w:t>
      </w:r>
      <w:r w:rsidRPr="000D6B9F">
        <w:rPr>
          <w:sz w:val="20"/>
          <w:szCs w:val="20"/>
        </w:rPr>
        <w:t>iż</w:t>
      </w:r>
      <w:r w:rsidRPr="000D6B9F">
        <w:rPr>
          <w:spacing w:val="-11"/>
          <w:sz w:val="20"/>
          <w:szCs w:val="20"/>
        </w:rPr>
        <w:t xml:space="preserve"> </w:t>
      </w:r>
      <w:r w:rsidRPr="000D6B9F">
        <w:rPr>
          <w:sz w:val="20"/>
          <w:szCs w:val="20"/>
        </w:rPr>
        <w:t>Wykonawca</w:t>
      </w:r>
      <w:r w:rsidRPr="000D6B9F">
        <w:rPr>
          <w:spacing w:val="-14"/>
          <w:sz w:val="20"/>
          <w:szCs w:val="20"/>
        </w:rPr>
        <w:t xml:space="preserve"> </w:t>
      </w:r>
      <w:r w:rsidRPr="000D6B9F">
        <w:rPr>
          <w:sz w:val="20"/>
          <w:szCs w:val="20"/>
        </w:rPr>
        <w:t>jest</w:t>
      </w:r>
      <w:r w:rsidRPr="000D6B9F">
        <w:rPr>
          <w:spacing w:val="-12"/>
          <w:sz w:val="20"/>
          <w:szCs w:val="20"/>
        </w:rPr>
        <w:t xml:space="preserve"> </w:t>
      </w:r>
      <w:r w:rsidRPr="000D6B9F">
        <w:rPr>
          <w:sz w:val="20"/>
          <w:szCs w:val="20"/>
        </w:rPr>
        <w:t>związany ofertą do końca terminu jej</w:t>
      </w:r>
      <w:r w:rsidRPr="000D6B9F">
        <w:rPr>
          <w:spacing w:val="-5"/>
          <w:sz w:val="20"/>
          <w:szCs w:val="20"/>
        </w:rPr>
        <w:t xml:space="preserve"> </w:t>
      </w:r>
      <w:r w:rsidRPr="000D6B9F">
        <w:rPr>
          <w:sz w:val="20"/>
          <w:szCs w:val="20"/>
        </w:rPr>
        <w:t>ważności.</w:t>
      </w:r>
    </w:p>
    <w:p w14:paraId="5B5A722D" w14:textId="77777777" w:rsidR="007675D9" w:rsidRPr="000D6B9F" w:rsidRDefault="007675D9" w:rsidP="007675D9">
      <w:pPr>
        <w:tabs>
          <w:tab w:val="left" w:pos="841"/>
        </w:tabs>
        <w:spacing w:before="2" w:line="360" w:lineRule="auto"/>
        <w:ind w:right="116"/>
        <w:jc w:val="both"/>
      </w:pPr>
    </w:p>
    <w:p w14:paraId="37DB0DCD" w14:textId="77777777" w:rsidR="007675D9" w:rsidRPr="000D6B9F" w:rsidRDefault="007675D9">
      <w:pPr>
        <w:pStyle w:val="Akapitzlist"/>
        <w:widowControl w:val="0"/>
        <w:numPr>
          <w:ilvl w:val="1"/>
          <w:numId w:val="2"/>
        </w:numPr>
        <w:tabs>
          <w:tab w:val="left" w:pos="841"/>
        </w:tabs>
        <w:autoSpaceDE w:val="0"/>
        <w:autoSpaceDN w:val="0"/>
        <w:spacing w:line="360" w:lineRule="auto"/>
        <w:ind w:hanging="362"/>
        <w:contextualSpacing w:val="0"/>
        <w:jc w:val="both"/>
        <w:rPr>
          <w:sz w:val="20"/>
          <w:szCs w:val="20"/>
        </w:rPr>
      </w:pPr>
      <w:r w:rsidRPr="000D6B9F">
        <w:rPr>
          <w:sz w:val="20"/>
          <w:szCs w:val="20"/>
        </w:rPr>
        <w:t>Wykonawca zobowiązuje się do podpisania umowy w terminie i miejscu wskazanym przez</w:t>
      </w:r>
      <w:r w:rsidRPr="000D6B9F">
        <w:rPr>
          <w:spacing w:val="-21"/>
          <w:sz w:val="20"/>
          <w:szCs w:val="20"/>
        </w:rPr>
        <w:t xml:space="preserve"> </w:t>
      </w:r>
      <w:r w:rsidRPr="000D6B9F">
        <w:rPr>
          <w:sz w:val="20"/>
          <w:szCs w:val="20"/>
        </w:rPr>
        <w:t>Zamawiającego.</w:t>
      </w:r>
    </w:p>
    <w:p w14:paraId="69AD4910" w14:textId="77777777" w:rsidR="007675D9" w:rsidRPr="000D6B9F" w:rsidRDefault="007675D9">
      <w:pPr>
        <w:pStyle w:val="Akapitzlist"/>
        <w:widowControl w:val="0"/>
        <w:numPr>
          <w:ilvl w:val="1"/>
          <w:numId w:val="2"/>
        </w:numPr>
        <w:tabs>
          <w:tab w:val="left" w:pos="841"/>
        </w:tabs>
        <w:autoSpaceDE w:val="0"/>
        <w:autoSpaceDN w:val="0"/>
        <w:spacing w:line="360" w:lineRule="auto"/>
        <w:ind w:right="120"/>
        <w:contextualSpacing w:val="0"/>
        <w:jc w:val="both"/>
        <w:rPr>
          <w:sz w:val="20"/>
          <w:szCs w:val="20"/>
        </w:rPr>
      </w:pPr>
      <w:r w:rsidRPr="000D6B9F">
        <w:rPr>
          <w:sz w:val="20"/>
          <w:szCs w:val="20"/>
        </w:rPr>
        <w:t>Wybrany Wykonawca zobowiązuje się do archiwizowania dokumentacji, związanej z zamówieniem w</w:t>
      </w:r>
      <w:r w:rsidRPr="000D6B9F">
        <w:rPr>
          <w:spacing w:val="-33"/>
          <w:sz w:val="20"/>
          <w:szCs w:val="20"/>
        </w:rPr>
        <w:t xml:space="preserve"> </w:t>
      </w:r>
      <w:r w:rsidRPr="000D6B9F">
        <w:rPr>
          <w:sz w:val="20"/>
          <w:szCs w:val="20"/>
        </w:rPr>
        <w:t>okresie wymaganym przez obowiązujące w tym zakresie przepisy</w:t>
      </w:r>
      <w:r w:rsidRPr="000D6B9F">
        <w:rPr>
          <w:spacing w:val="-6"/>
          <w:sz w:val="20"/>
          <w:szCs w:val="20"/>
        </w:rPr>
        <w:t xml:space="preserve"> </w:t>
      </w:r>
      <w:r w:rsidRPr="000D6B9F">
        <w:rPr>
          <w:sz w:val="20"/>
          <w:szCs w:val="20"/>
        </w:rPr>
        <w:t>prawa.</w:t>
      </w:r>
    </w:p>
    <w:p w14:paraId="37D8D19D" w14:textId="77777777" w:rsidR="007675D9" w:rsidRPr="000D6B9F" w:rsidRDefault="007675D9">
      <w:pPr>
        <w:pStyle w:val="Akapitzlist"/>
        <w:widowControl w:val="0"/>
        <w:numPr>
          <w:ilvl w:val="1"/>
          <w:numId w:val="2"/>
        </w:numPr>
        <w:tabs>
          <w:tab w:val="left" w:pos="841"/>
        </w:tabs>
        <w:autoSpaceDE w:val="0"/>
        <w:autoSpaceDN w:val="0"/>
        <w:spacing w:line="360" w:lineRule="auto"/>
        <w:ind w:right="118"/>
        <w:contextualSpacing w:val="0"/>
        <w:jc w:val="both"/>
        <w:rPr>
          <w:sz w:val="20"/>
          <w:szCs w:val="20"/>
        </w:rPr>
      </w:pPr>
      <w:r w:rsidRPr="000D6B9F">
        <w:rPr>
          <w:sz w:val="20"/>
          <w:szCs w:val="20"/>
        </w:rPr>
        <w:t>Na każdym etapie realizacji zamówienia Zamawiający zastrzega możliwość kontroli i oceny realizacji przedmiotu</w:t>
      </w:r>
      <w:r w:rsidRPr="000D6B9F">
        <w:rPr>
          <w:spacing w:val="-4"/>
          <w:sz w:val="20"/>
          <w:szCs w:val="20"/>
        </w:rPr>
        <w:t xml:space="preserve"> </w:t>
      </w:r>
      <w:r w:rsidRPr="000D6B9F">
        <w:rPr>
          <w:sz w:val="20"/>
          <w:szCs w:val="20"/>
        </w:rPr>
        <w:t>zamówienia</w:t>
      </w:r>
    </w:p>
    <w:p w14:paraId="13EE55F8" w14:textId="77777777" w:rsidR="007675D9" w:rsidRPr="000D6B9F" w:rsidRDefault="007675D9" w:rsidP="007675D9">
      <w:pPr>
        <w:pStyle w:val="Tekstpodstawowy"/>
        <w:spacing w:line="360" w:lineRule="auto"/>
        <w:ind w:right="114"/>
        <w:jc w:val="both"/>
      </w:pPr>
      <w:r w:rsidRPr="000D6B9F">
        <w:t>Ponadto, w celu uniknięcia konfliktu interesów zamówienie nie może być udzielone podmiotom powiązanym osobowo</w:t>
      </w:r>
      <w:r w:rsidRPr="000D6B9F">
        <w:rPr>
          <w:spacing w:val="-8"/>
        </w:rPr>
        <w:t xml:space="preserve"> </w:t>
      </w:r>
      <w:r w:rsidRPr="000D6B9F">
        <w:t>lub</w:t>
      </w:r>
      <w:r w:rsidRPr="000D6B9F">
        <w:rPr>
          <w:spacing w:val="-6"/>
        </w:rPr>
        <w:t xml:space="preserve"> </w:t>
      </w:r>
      <w:r w:rsidRPr="000D6B9F">
        <w:t>kapitałowo</w:t>
      </w:r>
      <w:r w:rsidRPr="000D6B9F">
        <w:rPr>
          <w:spacing w:val="-7"/>
        </w:rPr>
        <w:t xml:space="preserve"> </w:t>
      </w:r>
      <w:r w:rsidRPr="000D6B9F">
        <w:t>z</w:t>
      </w:r>
      <w:r w:rsidRPr="000D6B9F">
        <w:rPr>
          <w:spacing w:val="-8"/>
        </w:rPr>
        <w:t xml:space="preserve"> </w:t>
      </w:r>
      <w:r w:rsidRPr="000D6B9F">
        <w:t>Zamawiającym,</w:t>
      </w:r>
      <w:r w:rsidRPr="000D6B9F">
        <w:rPr>
          <w:spacing w:val="-6"/>
        </w:rPr>
        <w:t xml:space="preserve"> </w:t>
      </w:r>
      <w:r w:rsidRPr="000D6B9F">
        <w:t>tj.</w:t>
      </w:r>
      <w:r w:rsidRPr="000D6B9F">
        <w:rPr>
          <w:spacing w:val="-7"/>
        </w:rPr>
        <w:t xml:space="preserve"> </w:t>
      </w:r>
      <w:r w:rsidRPr="000D6B9F">
        <w:t>powiązania</w:t>
      </w:r>
      <w:r w:rsidRPr="000D6B9F">
        <w:rPr>
          <w:spacing w:val="-8"/>
        </w:rPr>
        <w:t xml:space="preserve"> </w:t>
      </w:r>
      <w:r w:rsidRPr="000D6B9F">
        <w:t>między</w:t>
      </w:r>
      <w:r w:rsidRPr="000D6B9F">
        <w:rPr>
          <w:spacing w:val="-7"/>
        </w:rPr>
        <w:t xml:space="preserve"> </w:t>
      </w:r>
      <w:r w:rsidRPr="000D6B9F">
        <w:t>Zamawiającym</w:t>
      </w:r>
      <w:r w:rsidRPr="000D6B9F">
        <w:rPr>
          <w:spacing w:val="-8"/>
        </w:rPr>
        <w:t xml:space="preserve"> </w:t>
      </w:r>
      <w:r w:rsidRPr="000D6B9F">
        <w:t>lub</w:t>
      </w:r>
      <w:r w:rsidRPr="000D6B9F">
        <w:rPr>
          <w:spacing w:val="-6"/>
        </w:rPr>
        <w:t xml:space="preserve"> </w:t>
      </w:r>
      <w:r w:rsidRPr="000D6B9F">
        <w:t>osobami</w:t>
      </w:r>
      <w:r w:rsidRPr="000D6B9F">
        <w:rPr>
          <w:spacing w:val="-6"/>
        </w:rPr>
        <w:t xml:space="preserve"> </w:t>
      </w:r>
      <w:r w:rsidRPr="000D6B9F">
        <w:t>upoważnionymi do zaciągania zobowiązań w imieniu Zamawiającego lub osobami wykonującymi w imieniu Zamawiającego czynności związane z przygotowaniem i przeprowadzeniem procedury wyboru wykonawcy a wykonawcą, polegające w szczególności</w:t>
      </w:r>
      <w:r w:rsidRPr="000D6B9F">
        <w:rPr>
          <w:spacing w:val="-4"/>
        </w:rPr>
        <w:t xml:space="preserve"> </w:t>
      </w:r>
      <w:r w:rsidRPr="000D6B9F">
        <w:t>na:</w:t>
      </w:r>
    </w:p>
    <w:p w14:paraId="3964CE15" w14:textId="77777777" w:rsidR="007675D9" w:rsidRPr="000D6B9F" w:rsidRDefault="007675D9">
      <w:pPr>
        <w:pStyle w:val="Akapitzlist"/>
        <w:widowControl w:val="0"/>
        <w:numPr>
          <w:ilvl w:val="0"/>
          <w:numId w:val="8"/>
        </w:numPr>
        <w:tabs>
          <w:tab w:val="left" w:pos="841"/>
        </w:tabs>
        <w:autoSpaceDE w:val="0"/>
        <w:autoSpaceDN w:val="0"/>
        <w:spacing w:line="360" w:lineRule="auto"/>
        <w:ind w:hanging="362"/>
        <w:contextualSpacing w:val="0"/>
        <w:rPr>
          <w:sz w:val="20"/>
          <w:szCs w:val="20"/>
        </w:rPr>
      </w:pPr>
      <w:r w:rsidRPr="000D6B9F">
        <w:rPr>
          <w:sz w:val="20"/>
          <w:szCs w:val="20"/>
        </w:rPr>
        <w:t>Uczestniczeniu w spółce jako wspólnik spółki cywilnej lub spółki</w:t>
      </w:r>
      <w:r w:rsidRPr="000D6B9F">
        <w:rPr>
          <w:spacing w:val="-13"/>
          <w:sz w:val="20"/>
          <w:szCs w:val="20"/>
        </w:rPr>
        <w:t xml:space="preserve"> </w:t>
      </w:r>
      <w:r w:rsidRPr="000D6B9F">
        <w:rPr>
          <w:sz w:val="20"/>
          <w:szCs w:val="20"/>
        </w:rPr>
        <w:t>osobowej,</w:t>
      </w:r>
    </w:p>
    <w:p w14:paraId="6B42BDF0" w14:textId="77777777" w:rsidR="007675D9" w:rsidRPr="000D6B9F" w:rsidRDefault="007675D9">
      <w:pPr>
        <w:pStyle w:val="Akapitzlist"/>
        <w:widowControl w:val="0"/>
        <w:numPr>
          <w:ilvl w:val="0"/>
          <w:numId w:val="8"/>
        </w:numPr>
        <w:tabs>
          <w:tab w:val="left" w:pos="841"/>
        </w:tabs>
        <w:autoSpaceDE w:val="0"/>
        <w:autoSpaceDN w:val="0"/>
        <w:spacing w:before="1" w:line="360" w:lineRule="auto"/>
        <w:ind w:hanging="362"/>
        <w:contextualSpacing w:val="0"/>
        <w:rPr>
          <w:sz w:val="20"/>
          <w:szCs w:val="20"/>
        </w:rPr>
      </w:pPr>
      <w:r w:rsidRPr="000D6B9F">
        <w:rPr>
          <w:sz w:val="20"/>
          <w:szCs w:val="20"/>
        </w:rPr>
        <w:t>Posiadaniu co najmniej 10% udziałów lub</w:t>
      </w:r>
      <w:r w:rsidRPr="000D6B9F">
        <w:rPr>
          <w:spacing w:val="-1"/>
          <w:sz w:val="20"/>
          <w:szCs w:val="20"/>
        </w:rPr>
        <w:t xml:space="preserve"> </w:t>
      </w:r>
      <w:r w:rsidRPr="000D6B9F">
        <w:rPr>
          <w:sz w:val="20"/>
          <w:szCs w:val="20"/>
        </w:rPr>
        <w:t>akcji,</w:t>
      </w:r>
    </w:p>
    <w:p w14:paraId="7A7D96DF" w14:textId="77777777" w:rsidR="007675D9" w:rsidRPr="000D6B9F" w:rsidRDefault="007675D9">
      <w:pPr>
        <w:pStyle w:val="Akapitzlist"/>
        <w:widowControl w:val="0"/>
        <w:numPr>
          <w:ilvl w:val="0"/>
          <w:numId w:val="8"/>
        </w:numPr>
        <w:tabs>
          <w:tab w:val="left" w:pos="841"/>
        </w:tabs>
        <w:autoSpaceDE w:val="0"/>
        <w:autoSpaceDN w:val="0"/>
        <w:spacing w:line="360" w:lineRule="auto"/>
        <w:ind w:hanging="362"/>
        <w:contextualSpacing w:val="0"/>
        <w:rPr>
          <w:sz w:val="20"/>
          <w:szCs w:val="20"/>
        </w:rPr>
      </w:pPr>
      <w:r w:rsidRPr="000D6B9F">
        <w:rPr>
          <w:sz w:val="20"/>
          <w:szCs w:val="20"/>
        </w:rPr>
        <w:t>Pełnieniu funkcji członka organu nadzorczego lub zarządzającego, prokurenta,</w:t>
      </w:r>
      <w:r w:rsidRPr="000D6B9F">
        <w:rPr>
          <w:spacing w:val="-14"/>
          <w:sz w:val="20"/>
          <w:szCs w:val="20"/>
        </w:rPr>
        <w:t xml:space="preserve"> </w:t>
      </w:r>
      <w:r w:rsidRPr="000D6B9F">
        <w:rPr>
          <w:sz w:val="20"/>
          <w:szCs w:val="20"/>
        </w:rPr>
        <w:t>pełnomocnika,</w:t>
      </w:r>
    </w:p>
    <w:p w14:paraId="143892D6" w14:textId="6838DFA2" w:rsidR="000D6B9F" w:rsidRDefault="007675D9" w:rsidP="007675D9">
      <w:pPr>
        <w:pStyle w:val="Akapitzlist"/>
        <w:widowControl w:val="0"/>
        <w:numPr>
          <w:ilvl w:val="0"/>
          <w:numId w:val="8"/>
        </w:numPr>
        <w:tabs>
          <w:tab w:val="left" w:pos="841"/>
        </w:tabs>
        <w:autoSpaceDE w:val="0"/>
        <w:autoSpaceDN w:val="0"/>
        <w:spacing w:before="2" w:line="360" w:lineRule="auto"/>
        <w:ind w:right="118"/>
        <w:contextualSpacing w:val="0"/>
      </w:pPr>
      <w:r w:rsidRPr="000D6B9F">
        <w:rPr>
          <w:sz w:val="20"/>
          <w:szCs w:val="20"/>
        </w:rPr>
        <w:t>Pozostawaniu w takim stosunku prawnym lub faktycznym, który może budzić</w:t>
      </w:r>
      <w:r w:rsidRPr="00E630EB">
        <w:t xml:space="preserve"> </w:t>
      </w:r>
      <w:r w:rsidRPr="000D6B9F">
        <w:rPr>
          <w:sz w:val="20"/>
          <w:szCs w:val="20"/>
        </w:rPr>
        <w:t>uzasadnione wątpliwości, co do bezstronności</w:t>
      </w:r>
      <w:r w:rsidRPr="000D6B9F">
        <w:rPr>
          <w:spacing w:val="31"/>
          <w:sz w:val="20"/>
          <w:szCs w:val="20"/>
        </w:rPr>
        <w:t xml:space="preserve"> </w:t>
      </w:r>
      <w:r w:rsidRPr="000D6B9F">
        <w:rPr>
          <w:sz w:val="20"/>
          <w:szCs w:val="20"/>
        </w:rPr>
        <w:t>w</w:t>
      </w:r>
      <w:r w:rsidRPr="000D6B9F">
        <w:rPr>
          <w:spacing w:val="28"/>
          <w:sz w:val="20"/>
          <w:szCs w:val="20"/>
        </w:rPr>
        <w:t xml:space="preserve"> </w:t>
      </w:r>
      <w:r w:rsidRPr="000D6B9F">
        <w:rPr>
          <w:sz w:val="20"/>
          <w:szCs w:val="20"/>
        </w:rPr>
        <w:t>wyborze</w:t>
      </w:r>
      <w:r w:rsidRPr="000D6B9F">
        <w:rPr>
          <w:spacing w:val="28"/>
          <w:sz w:val="20"/>
          <w:szCs w:val="20"/>
        </w:rPr>
        <w:t xml:space="preserve"> </w:t>
      </w:r>
      <w:r w:rsidRPr="000D6B9F">
        <w:rPr>
          <w:sz w:val="20"/>
          <w:szCs w:val="20"/>
        </w:rPr>
        <w:t>wykonawcy,</w:t>
      </w:r>
      <w:r w:rsidRPr="000D6B9F">
        <w:rPr>
          <w:spacing w:val="29"/>
          <w:sz w:val="20"/>
          <w:szCs w:val="20"/>
        </w:rPr>
        <w:t xml:space="preserve"> </w:t>
      </w:r>
      <w:r w:rsidRPr="000D6B9F">
        <w:rPr>
          <w:sz w:val="20"/>
          <w:szCs w:val="20"/>
        </w:rPr>
        <w:t>w</w:t>
      </w:r>
      <w:r w:rsidRPr="000D6B9F">
        <w:rPr>
          <w:spacing w:val="28"/>
          <w:sz w:val="20"/>
          <w:szCs w:val="20"/>
        </w:rPr>
        <w:t xml:space="preserve"> </w:t>
      </w:r>
      <w:r w:rsidRPr="000D6B9F">
        <w:rPr>
          <w:sz w:val="20"/>
          <w:szCs w:val="20"/>
        </w:rPr>
        <w:t>szczególności</w:t>
      </w:r>
      <w:r w:rsidRPr="000D6B9F">
        <w:rPr>
          <w:spacing w:val="31"/>
          <w:sz w:val="20"/>
          <w:szCs w:val="20"/>
        </w:rPr>
        <w:t xml:space="preserve"> </w:t>
      </w:r>
      <w:r w:rsidRPr="000D6B9F">
        <w:rPr>
          <w:sz w:val="20"/>
          <w:szCs w:val="20"/>
        </w:rPr>
        <w:t>pozostawaniu</w:t>
      </w:r>
      <w:r w:rsidRPr="000D6B9F">
        <w:rPr>
          <w:spacing w:val="30"/>
          <w:sz w:val="20"/>
          <w:szCs w:val="20"/>
        </w:rPr>
        <w:t xml:space="preserve"> </w:t>
      </w:r>
      <w:r w:rsidRPr="000D6B9F">
        <w:rPr>
          <w:sz w:val="20"/>
          <w:szCs w:val="20"/>
        </w:rPr>
        <w:t>w</w:t>
      </w:r>
      <w:r w:rsidRPr="000D6B9F">
        <w:rPr>
          <w:spacing w:val="28"/>
          <w:sz w:val="20"/>
          <w:szCs w:val="20"/>
        </w:rPr>
        <w:t xml:space="preserve"> </w:t>
      </w:r>
      <w:r w:rsidRPr="000D6B9F">
        <w:rPr>
          <w:sz w:val="20"/>
          <w:szCs w:val="20"/>
        </w:rPr>
        <w:t>związku</w:t>
      </w:r>
      <w:r w:rsidRPr="000D6B9F">
        <w:rPr>
          <w:spacing w:val="30"/>
          <w:sz w:val="20"/>
          <w:szCs w:val="20"/>
        </w:rPr>
        <w:t xml:space="preserve"> </w:t>
      </w:r>
      <w:r w:rsidRPr="000D6B9F">
        <w:rPr>
          <w:sz w:val="20"/>
          <w:szCs w:val="20"/>
        </w:rPr>
        <w:t>małżeńskim,</w:t>
      </w:r>
      <w:r w:rsidRPr="000D6B9F">
        <w:rPr>
          <w:spacing w:val="30"/>
          <w:sz w:val="20"/>
          <w:szCs w:val="20"/>
        </w:rPr>
        <w:t xml:space="preserve"> </w:t>
      </w:r>
      <w:r w:rsidRPr="000D6B9F">
        <w:rPr>
          <w:sz w:val="20"/>
          <w:szCs w:val="20"/>
        </w:rPr>
        <w:t>w</w:t>
      </w:r>
      <w:r w:rsidRPr="000D6B9F">
        <w:rPr>
          <w:spacing w:val="28"/>
          <w:sz w:val="20"/>
          <w:szCs w:val="20"/>
        </w:rPr>
        <w:t xml:space="preserve"> </w:t>
      </w:r>
      <w:r w:rsidRPr="000D6B9F">
        <w:rPr>
          <w:sz w:val="20"/>
          <w:szCs w:val="20"/>
        </w:rPr>
        <w:t>stosunku</w:t>
      </w:r>
    </w:p>
    <w:p w14:paraId="330D7189" w14:textId="77777777" w:rsidR="000D6B9F" w:rsidRPr="00E630EB" w:rsidRDefault="000D6B9F" w:rsidP="007675D9">
      <w:pPr>
        <w:tabs>
          <w:tab w:val="left" w:pos="841"/>
        </w:tabs>
        <w:spacing w:before="2" w:line="360" w:lineRule="auto"/>
        <w:ind w:right="118"/>
      </w:pPr>
    </w:p>
    <w:p w14:paraId="1F8293AD" w14:textId="77777777"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LISTA DOKUMENTÓW/OŚWIADCZEŃ WYMAGANYCH OD WYKONAWCY</w:t>
      </w:r>
    </w:p>
    <w:p w14:paraId="6F680E5D" w14:textId="77777777" w:rsidR="007675D9" w:rsidRPr="00E630EB" w:rsidRDefault="007675D9" w:rsidP="007675D9">
      <w:pPr>
        <w:pStyle w:val="Tekstpodstawowy"/>
        <w:spacing w:before="8" w:line="360" w:lineRule="auto"/>
        <w:rPr>
          <w:b/>
          <w:sz w:val="24"/>
          <w:szCs w:val="24"/>
        </w:rPr>
      </w:pPr>
    </w:p>
    <w:p w14:paraId="05FC00AC" w14:textId="77777777" w:rsidR="007675D9" w:rsidRPr="00E630EB" w:rsidRDefault="007675D9" w:rsidP="007675D9">
      <w:pPr>
        <w:pStyle w:val="Tekstpodstawowy"/>
        <w:spacing w:line="360" w:lineRule="auto"/>
        <w:ind w:left="119"/>
        <w:rPr>
          <w:sz w:val="24"/>
          <w:szCs w:val="24"/>
        </w:rPr>
      </w:pPr>
      <w:r w:rsidRPr="00E630EB">
        <w:rPr>
          <w:sz w:val="24"/>
          <w:szCs w:val="24"/>
        </w:rPr>
        <w:t>Wykaz oświadczeń lub dokumentów, jakie należy dołączyć do oferty:</w:t>
      </w:r>
    </w:p>
    <w:p w14:paraId="2FB275C4" w14:textId="77777777" w:rsidR="007675D9" w:rsidRPr="000D6B9F" w:rsidRDefault="007675D9">
      <w:pPr>
        <w:pStyle w:val="Akapitzlist"/>
        <w:widowControl w:val="0"/>
        <w:numPr>
          <w:ilvl w:val="0"/>
          <w:numId w:val="16"/>
        </w:numPr>
        <w:tabs>
          <w:tab w:val="left" w:pos="841"/>
        </w:tabs>
        <w:autoSpaceDE w:val="0"/>
        <w:autoSpaceDN w:val="0"/>
        <w:spacing w:before="158" w:line="360" w:lineRule="auto"/>
        <w:rPr>
          <w:sz w:val="20"/>
          <w:szCs w:val="20"/>
        </w:rPr>
      </w:pPr>
      <w:r w:rsidRPr="000D6B9F">
        <w:rPr>
          <w:sz w:val="20"/>
          <w:szCs w:val="20"/>
        </w:rPr>
        <w:t>Formularz ofertowy – Załącznik nr 1 do zapytania</w:t>
      </w:r>
      <w:r w:rsidRPr="000D6B9F">
        <w:rPr>
          <w:spacing w:val="-10"/>
          <w:sz w:val="20"/>
          <w:szCs w:val="20"/>
        </w:rPr>
        <w:t xml:space="preserve"> </w:t>
      </w:r>
      <w:r w:rsidRPr="000D6B9F">
        <w:rPr>
          <w:sz w:val="20"/>
          <w:szCs w:val="20"/>
        </w:rPr>
        <w:t>ofertowego</w:t>
      </w:r>
    </w:p>
    <w:p w14:paraId="6C5CAB47" w14:textId="77777777" w:rsidR="007675D9" w:rsidRPr="000D6B9F" w:rsidRDefault="007675D9">
      <w:pPr>
        <w:pStyle w:val="Akapitzlist"/>
        <w:widowControl w:val="0"/>
        <w:numPr>
          <w:ilvl w:val="0"/>
          <w:numId w:val="16"/>
        </w:numPr>
        <w:tabs>
          <w:tab w:val="left" w:pos="841"/>
        </w:tabs>
        <w:autoSpaceDE w:val="0"/>
        <w:autoSpaceDN w:val="0"/>
        <w:spacing w:line="360" w:lineRule="auto"/>
        <w:rPr>
          <w:sz w:val="20"/>
          <w:szCs w:val="20"/>
        </w:rPr>
      </w:pPr>
      <w:r w:rsidRPr="000D6B9F">
        <w:rPr>
          <w:sz w:val="20"/>
          <w:szCs w:val="20"/>
        </w:rPr>
        <w:t>Oświadczenie o spełnieniu warunków uczestnictwa w postępowaniu – Załącznik nr 2 do zapytania</w:t>
      </w:r>
      <w:r w:rsidRPr="000D6B9F">
        <w:rPr>
          <w:spacing w:val="-34"/>
          <w:sz w:val="20"/>
          <w:szCs w:val="20"/>
        </w:rPr>
        <w:t xml:space="preserve"> </w:t>
      </w:r>
      <w:r w:rsidRPr="000D6B9F">
        <w:rPr>
          <w:sz w:val="20"/>
          <w:szCs w:val="20"/>
        </w:rPr>
        <w:t>ofertowego</w:t>
      </w:r>
    </w:p>
    <w:p w14:paraId="3A23C325" w14:textId="662FCE18" w:rsidR="007675D9" w:rsidRPr="000D6B9F" w:rsidRDefault="007675D9">
      <w:pPr>
        <w:pStyle w:val="Akapitzlist"/>
        <w:widowControl w:val="0"/>
        <w:numPr>
          <w:ilvl w:val="0"/>
          <w:numId w:val="16"/>
        </w:numPr>
        <w:tabs>
          <w:tab w:val="left" w:pos="841"/>
        </w:tabs>
        <w:autoSpaceDE w:val="0"/>
        <w:autoSpaceDN w:val="0"/>
        <w:spacing w:line="360" w:lineRule="auto"/>
        <w:rPr>
          <w:sz w:val="20"/>
          <w:szCs w:val="20"/>
        </w:rPr>
      </w:pPr>
      <w:r w:rsidRPr="000D6B9F">
        <w:rPr>
          <w:sz w:val="20"/>
          <w:szCs w:val="20"/>
        </w:rPr>
        <w:lastRenderedPageBreak/>
        <w:t>Oświadczenie Oferenta – Załącznik nr 3 do zapytania</w:t>
      </w:r>
      <w:r w:rsidRPr="000D6B9F">
        <w:rPr>
          <w:spacing w:val="-27"/>
          <w:sz w:val="20"/>
          <w:szCs w:val="20"/>
        </w:rPr>
        <w:t xml:space="preserve"> </w:t>
      </w:r>
      <w:r w:rsidRPr="000D6B9F">
        <w:rPr>
          <w:sz w:val="20"/>
          <w:szCs w:val="20"/>
        </w:rPr>
        <w:t>ofertowego</w:t>
      </w:r>
    </w:p>
    <w:p w14:paraId="09024221" w14:textId="77777777" w:rsidR="007675D9" w:rsidRPr="000D6B9F" w:rsidRDefault="007675D9">
      <w:pPr>
        <w:pStyle w:val="Akapitzlist"/>
        <w:widowControl w:val="0"/>
        <w:numPr>
          <w:ilvl w:val="0"/>
          <w:numId w:val="16"/>
        </w:numPr>
        <w:tabs>
          <w:tab w:val="left" w:pos="841"/>
        </w:tabs>
        <w:autoSpaceDE w:val="0"/>
        <w:autoSpaceDN w:val="0"/>
        <w:spacing w:before="2" w:line="360" w:lineRule="auto"/>
        <w:ind w:right="115"/>
        <w:jc w:val="both"/>
        <w:rPr>
          <w:sz w:val="20"/>
          <w:szCs w:val="20"/>
        </w:rPr>
      </w:pPr>
      <w:r w:rsidRPr="000D6B9F">
        <w:rPr>
          <w:sz w:val="20"/>
          <w:szCs w:val="20"/>
        </w:rPr>
        <w:t>Aktualny wypis z Krajowego Rejestru Sądowego lub wypis z Centralnej Ewidencji i Informacji o Działalności Gospodarczej lub inny dokument zaświadczający o prowadzonej działalności, nie starszy niż trzy miesiące – jeśli dotyczy.</w:t>
      </w:r>
    </w:p>
    <w:p w14:paraId="0A434CE1" w14:textId="53E0F7DD" w:rsidR="007675D9" w:rsidRPr="000D6B9F" w:rsidRDefault="007675D9">
      <w:pPr>
        <w:pStyle w:val="Akapitzlist"/>
        <w:widowControl w:val="0"/>
        <w:numPr>
          <w:ilvl w:val="0"/>
          <w:numId w:val="16"/>
        </w:numPr>
        <w:tabs>
          <w:tab w:val="left" w:pos="841"/>
        </w:tabs>
        <w:autoSpaceDE w:val="0"/>
        <w:autoSpaceDN w:val="0"/>
        <w:spacing w:line="360" w:lineRule="auto"/>
        <w:ind w:right="115"/>
        <w:jc w:val="both"/>
        <w:rPr>
          <w:sz w:val="20"/>
          <w:szCs w:val="20"/>
        </w:rPr>
      </w:pPr>
      <w:r w:rsidRPr="000D6B9F">
        <w:rPr>
          <w:sz w:val="20"/>
          <w:szCs w:val="20"/>
        </w:rPr>
        <w:t>Pełnomocnictwo</w:t>
      </w:r>
      <w:r w:rsidRPr="000D6B9F">
        <w:rPr>
          <w:spacing w:val="-5"/>
          <w:sz w:val="20"/>
          <w:szCs w:val="20"/>
        </w:rPr>
        <w:t xml:space="preserve"> </w:t>
      </w:r>
      <w:r w:rsidRPr="000D6B9F">
        <w:rPr>
          <w:sz w:val="20"/>
          <w:szCs w:val="20"/>
        </w:rPr>
        <w:t>w</w:t>
      </w:r>
      <w:r w:rsidRPr="000D6B9F">
        <w:rPr>
          <w:spacing w:val="-5"/>
          <w:sz w:val="20"/>
          <w:szCs w:val="20"/>
        </w:rPr>
        <w:t xml:space="preserve"> </w:t>
      </w:r>
      <w:r w:rsidRPr="000D6B9F">
        <w:rPr>
          <w:sz w:val="20"/>
          <w:szCs w:val="20"/>
        </w:rPr>
        <w:t>formie</w:t>
      </w:r>
      <w:r w:rsidRPr="000D6B9F">
        <w:rPr>
          <w:spacing w:val="-4"/>
          <w:sz w:val="20"/>
          <w:szCs w:val="20"/>
        </w:rPr>
        <w:t xml:space="preserve"> </w:t>
      </w:r>
      <w:r w:rsidRPr="000D6B9F">
        <w:rPr>
          <w:sz w:val="20"/>
          <w:szCs w:val="20"/>
        </w:rPr>
        <w:t>oryginału</w:t>
      </w:r>
      <w:r w:rsidRPr="000D6B9F">
        <w:rPr>
          <w:spacing w:val="-4"/>
          <w:sz w:val="20"/>
          <w:szCs w:val="20"/>
        </w:rPr>
        <w:t xml:space="preserve"> </w:t>
      </w:r>
      <w:r w:rsidRPr="000D6B9F">
        <w:rPr>
          <w:sz w:val="20"/>
          <w:szCs w:val="20"/>
        </w:rPr>
        <w:t>lub</w:t>
      </w:r>
      <w:r w:rsidRPr="000D6B9F">
        <w:rPr>
          <w:spacing w:val="-5"/>
          <w:sz w:val="20"/>
          <w:szCs w:val="20"/>
        </w:rPr>
        <w:t xml:space="preserve"> </w:t>
      </w:r>
      <w:r w:rsidRPr="000D6B9F">
        <w:rPr>
          <w:sz w:val="20"/>
          <w:szCs w:val="20"/>
        </w:rPr>
        <w:t>poświadczonej</w:t>
      </w:r>
      <w:r w:rsidRPr="000D6B9F">
        <w:rPr>
          <w:spacing w:val="-3"/>
          <w:sz w:val="20"/>
          <w:szCs w:val="20"/>
        </w:rPr>
        <w:t xml:space="preserve"> </w:t>
      </w:r>
      <w:r w:rsidRPr="000D6B9F">
        <w:rPr>
          <w:sz w:val="20"/>
          <w:szCs w:val="20"/>
        </w:rPr>
        <w:t>za</w:t>
      </w:r>
      <w:r w:rsidRPr="000D6B9F">
        <w:rPr>
          <w:spacing w:val="-4"/>
          <w:sz w:val="20"/>
          <w:szCs w:val="20"/>
        </w:rPr>
        <w:t xml:space="preserve"> </w:t>
      </w:r>
      <w:r w:rsidRPr="000D6B9F">
        <w:rPr>
          <w:sz w:val="20"/>
          <w:szCs w:val="20"/>
        </w:rPr>
        <w:t>zgodność</w:t>
      </w:r>
      <w:r w:rsidRPr="000D6B9F">
        <w:rPr>
          <w:spacing w:val="-3"/>
          <w:sz w:val="20"/>
          <w:szCs w:val="20"/>
        </w:rPr>
        <w:t xml:space="preserve"> </w:t>
      </w:r>
      <w:r w:rsidRPr="000D6B9F">
        <w:rPr>
          <w:sz w:val="20"/>
          <w:szCs w:val="20"/>
        </w:rPr>
        <w:t>z</w:t>
      </w:r>
      <w:r w:rsidRPr="000D6B9F">
        <w:rPr>
          <w:spacing w:val="-4"/>
          <w:sz w:val="20"/>
          <w:szCs w:val="20"/>
        </w:rPr>
        <w:t xml:space="preserve"> </w:t>
      </w:r>
      <w:r w:rsidRPr="000D6B9F">
        <w:rPr>
          <w:sz w:val="20"/>
          <w:szCs w:val="20"/>
        </w:rPr>
        <w:t>oryginałem</w:t>
      </w:r>
      <w:r w:rsidRPr="000D6B9F">
        <w:rPr>
          <w:spacing w:val="-3"/>
          <w:sz w:val="20"/>
          <w:szCs w:val="20"/>
        </w:rPr>
        <w:t xml:space="preserve"> </w:t>
      </w:r>
      <w:r w:rsidRPr="000D6B9F">
        <w:rPr>
          <w:sz w:val="20"/>
          <w:szCs w:val="20"/>
        </w:rPr>
        <w:t>kopii</w:t>
      </w:r>
      <w:r w:rsidRPr="000D6B9F">
        <w:rPr>
          <w:spacing w:val="-4"/>
          <w:sz w:val="20"/>
          <w:szCs w:val="20"/>
        </w:rPr>
        <w:t xml:space="preserve"> </w:t>
      </w:r>
      <w:r w:rsidRPr="000D6B9F">
        <w:rPr>
          <w:sz w:val="20"/>
          <w:szCs w:val="20"/>
        </w:rPr>
        <w:t>przez</w:t>
      </w:r>
      <w:r w:rsidRPr="000D6B9F">
        <w:rPr>
          <w:spacing w:val="-3"/>
          <w:sz w:val="20"/>
          <w:szCs w:val="20"/>
        </w:rPr>
        <w:t xml:space="preserve"> </w:t>
      </w:r>
      <w:r w:rsidRPr="000D6B9F">
        <w:rPr>
          <w:sz w:val="20"/>
          <w:szCs w:val="20"/>
        </w:rPr>
        <w:t>upoważnionych przedstawicieli Oferenta zgodnie ze sposobem reprezentacji określonym w dokumencie rejestracyjnym (ewidencyjnym)</w:t>
      </w:r>
      <w:r w:rsidRPr="000D6B9F">
        <w:rPr>
          <w:spacing w:val="-11"/>
          <w:sz w:val="20"/>
          <w:szCs w:val="20"/>
        </w:rPr>
        <w:t xml:space="preserve"> </w:t>
      </w:r>
      <w:r w:rsidRPr="000D6B9F">
        <w:rPr>
          <w:sz w:val="20"/>
          <w:szCs w:val="20"/>
        </w:rPr>
        <w:t>lub</w:t>
      </w:r>
      <w:r w:rsidRPr="000D6B9F">
        <w:rPr>
          <w:spacing w:val="-12"/>
          <w:sz w:val="20"/>
          <w:szCs w:val="20"/>
        </w:rPr>
        <w:t xml:space="preserve"> </w:t>
      </w:r>
      <w:r w:rsidRPr="000D6B9F">
        <w:rPr>
          <w:sz w:val="20"/>
          <w:szCs w:val="20"/>
        </w:rPr>
        <w:t>osobę</w:t>
      </w:r>
      <w:r w:rsidRPr="000D6B9F">
        <w:rPr>
          <w:spacing w:val="-11"/>
          <w:sz w:val="20"/>
          <w:szCs w:val="20"/>
        </w:rPr>
        <w:t xml:space="preserve"> </w:t>
      </w:r>
      <w:r w:rsidRPr="000D6B9F">
        <w:rPr>
          <w:sz w:val="20"/>
          <w:szCs w:val="20"/>
        </w:rPr>
        <w:t>upoważnioną</w:t>
      </w:r>
      <w:r w:rsidRPr="000D6B9F">
        <w:rPr>
          <w:spacing w:val="-12"/>
          <w:sz w:val="20"/>
          <w:szCs w:val="20"/>
        </w:rPr>
        <w:t xml:space="preserve"> </w:t>
      </w:r>
      <w:r w:rsidRPr="000D6B9F">
        <w:rPr>
          <w:sz w:val="20"/>
          <w:szCs w:val="20"/>
        </w:rPr>
        <w:t>przez</w:t>
      </w:r>
      <w:r w:rsidRPr="000D6B9F">
        <w:rPr>
          <w:spacing w:val="-10"/>
          <w:sz w:val="20"/>
          <w:szCs w:val="20"/>
        </w:rPr>
        <w:t xml:space="preserve"> </w:t>
      </w:r>
      <w:r w:rsidRPr="000D6B9F">
        <w:rPr>
          <w:sz w:val="20"/>
          <w:szCs w:val="20"/>
        </w:rPr>
        <w:t>Oferenta</w:t>
      </w:r>
      <w:r w:rsidRPr="000D6B9F">
        <w:rPr>
          <w:spacing w:val="-11"/>
          <w:sz w:val="20"/>
          <w:szCs w:val="20"/>
        </w:rPr>
        <w:t xml:space="preserve"> </w:t>
      </w:r>
      <w:r w:rsidRPr="000D6B9F">
        <w:rPr>
          <w:sz w:val="20"/>
          <w:szCs w:val="20"/>
        </w:rPr>
        <w:t>na</w:t>
      </w:r>
      <w:r w:rsidRPr="000D6B9F">
        <w:rPr>
          <w:spacing w:val="-9"/>
          <w:sz w:val="20"/>
          <w:szCs w:val="20"/>
        </w:rPr>
        <w:t xml:space="preserve"> </w:t>
      </w:r>
      <w:r w:rsidRPr="000D6B9F">
        <w:rPr>
          <w:sz w:val="20"/>
          <w:szCs w:val="20"/>
        </w:rPr>
        <w:t>podstawie</w:t>
      </w:r>
      <w:r w:rsidRPr="000D6B9F">
        <w:rPr>
          <w:spacing w:val="-11"/>
          <w:sz w:val="20"/>
          <w:szCs w:val="20"/>
        </w:rPr>
        <w:t xml:space="preserve"> </w:t>
      </w:r>
      <w:r w:rsidRPr="000D6B9F">
        <w:rPr>
          <w:sz w:val="20"/>
          <w:szCs w:val="20"/>
        </w:rPr>
        <w:t>pełnomocnictwa</w:t>
      </w:r>
      <w:r w:rsidRPr="000D6B9F">
        <w:rPr>
          <w:spacing w:val="-11"/>
          <w:sz w:val="20"/>
          <w:szCs w:val="20"/>
        </w:rPr>
        <w:t xml:space="preserve"> </w:t>
      </w:r>
      <w:r w:rsidRPr="000D6B9F">
        <w:rPr>
          <w:sz w:val="20"/>
          <w:szCs w:val="20"/>
        </w:rPr>
        <w:t>(dotyczy</w:t>
      </w:r>
      <w:r w:rsidRPr="000D6B9F">
        <w:rPr>
          <w:spacing w:val="-10"/>
          <w:sz w:val="20"/>
          <w:szCs w:val="20"/>
        </w:rPr>
        <w:t xml:space="preserve"> </w:t>
      </w:r>
      <w:r w:rsidRPr="000D6B9F">
        <w:rPr>
          <w:sz w:val="20"/>
          <w:szCs w:val="20"/>
        </w:rPr>
        <w:t>przypadku</w:t>
      </w:r>
      <w:r w:rsidRPr="000D6B9F">
        <w:rPr>
          <w:spacing w:val="-12"/>
          <w:sz w:val="20"/>
          <w:szCs w:val="20"/>
        </w:rPr>
        <w:t xml:space="preserve"> </w:t>
      </w:r>
      <w:r w:rsidRPr="000D6B9F">
        <w:rPr>
          <w:sz w:val="20"/>
          <w:szCs w:val="20"/>
        </w:rPr>
        <w:t>gdy oferta i załączniki nie są podpisywane przez osobę upoważnioną do reprezentacji Oferenta zgodnie z formą reprezentacji określoną w rejestrze sądowym lub innym dokumencie, właściwym dla danej formy organizacyjnej Oferenta) – jeśli</w:t>
      </w:r>
      <w:r w:rsidRPr="000D6B9F">
        <w:rPr>
          <w:spacing w:val="-4"/>
          <w:sz w:val="20"/>
          <w:szCs w:val="20"/>
        </w:rPr>
        <w:t xml:space="preserve"> </w:t>
      </w:r>
      <w:r w:rsidRPr="000D6B9F">
        <w:rPr>
          <w:sz w:val="20"/>
          <w:szCs w:val="20"/>
        </w:rPr>
        <w:t>dotycz</w:t>
      </w:r>
      <w:r w:rsidR="000D6B9F" w:rsidRPr="000D6B9F">
        <w:rPr>
          <w:sz w:val="20"/>
          <w:szCs w:val="20"/>
        </w:rPr>
        <w:t>y</w:t>
      </w:r>
    </w:p>
    <w:p w14:paraId="52E918D2" w14:textId="77777777" w:rsidR="007675D9" w:rsidRPr="00E630EB" w:rsidRDefault="007675D9" w:rsidP="007675D9">
      <w:pPr>
        <w:pStyle w:val="Tekstpodstawowy"/>
        <w:spacing w:line="360" w:lineRule="auto"/>
        <w:rPr>
          <w:sz w:val="24"/>
          <w:szCs w:val="24"/>
        </w:rPr>
      </w:pPr>
    </w:p>
    <w:p w14:paraId="536A1C43" w14:textId="77777777"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KRYTERIUM WYBORU OFERT</w:t>
      </w:r>
    </w:p>
    <w:p w14:paraId="63649771" w14:textId="64B1894F" w:rsidR="000D6B9F" w:rsidRPr="000D6B9F" w:rsidRDefault="007675D9" w:rsidP="000D6B9F">
      <w:pPr>
        <w:widowControl w:val="0"/>
        <w:tabs>
          <w:tab w:val="left" w:pos="841"/>
        </w:tabs>
        <w:autoSpaceDE w:val="0"/>
        <w:autoSpaceDN w:val="0"/>
        <w:spacing w:before="157" w:line="360" w:lineRule="auto"/>
        <w:rPr>
          <w:b/>
        </w:rPr>
      </w:pPr>
      <w:r w:rsidRPr="000D6B9F">
        <w:rPr>
          <w:b/>
        </w:rPr>
        <w:t>Kryteria oceny i opis sposobu przyznawania</w:t>
      </w:r>
      <w:r w:rsidRPr="000D6B9F">
        <w:rPr>
          <w:b/>
          <w:spacing w:val="-5"/>
        </w:rPr>
        <w:t xml:space="preserve"> </w:t>
      </w:r>
      <w:r w:rsidRPr="000D6B9F">
        <w:rPr>
          <w:b/>
        </w:rPr>
        <w:t>punktacji</w:t>
      </w:r>
      <w:r w:rsidR="000D6B9F">
        <w:rPr>
          <w:b/>
        </w:rPr>
        <w:t>:</w:t>
      </w:r>
    </w:p>
    <w:p w14:paraId="52800750" w14:textId="77777777" w:rsidR="007675D9" w:rsidRPr="000D6B9F" w:rsidRDefault="007675D9">
      <w:pPr>
        <w:pStyle w:val="Akapitzlist"/>
        <w:widowControl w:val="0"/>
        <w:numPr>
          <w:ilvl w:val="0"/>
          <w:numId w:val="7"/>
        </w:numPr>
        <w:tabs>
          <w:tab w:val="left" w:pos="841"/>
        </w:tabs>
        <w:autoSpaceDE w:val="0"/>
        <w:autoSpaceDN w:val="0"/>
        <w:spacing w:line="360" w:lineRule="auto"/>
        <w:ind w:right="236"/>
        <w:contextualSpacing w:val="0"/>
        <w:rPr>
          <w:sz w:val="20"/>
          <w:szCs w:val="20"/>
        </w:rPr>
      </w:pPr>
      <w:r w:rsidRPr="000D6B9F">
        <w:rPr>
          <w:sz w:val="20"/>
          <w:szCs w:val="20"/>
        </w:rPr>
        <w:t>Poniżej podane są kryteria oceny oferty wraz z określeniem wag punktowych/procentowych przypisanych do każdego z kryteriów. Zamawiający oceni i porówna jedynie te oferty, które zostaną złożone przez Wykonawców spełniających warunki określone w punkcie V i</w:t>
      </w:r>
      <w:r w:rsidRPr="000D6B9F">
        <w:rPr>
          <w:spacing w:val="-1"/>
          <w:sz w:val="20"/>
          <w:szCs w:val="20"/>
        </w:rPr>
        <w:t xml:space="preserve"> </w:t>
      </w:r>
      <w:r w:rsidRPr="000D6B9F">
        <w:rPr>
          <w:sz w:val="20"/>
          <w:szCs w:val="20"/>
        </w:rPr>
        <w:t>VI.</w:t>
      </w:r>
    </w:p>
    <w:p w14:paraId="14A571F0" w14:textId="77777777" w:rsidR="007675D9" w:rsidRPr="000D6B9F" w:rsidRDefault="007675D9">
      <w:pPr>
        <w:pStyle w:val="Akapitzlist"/>
        <w:widowControl w:val="0"/>
        <w:numPr>
          <w:ilvl w:val="0"/>
          <w:numId w:val="7"/>
        </w:numPr>
        <w:tabs>
          <w:tab w:val="left" w:pos="841"/>
        </w:tabs>
        <w:autoSpaceDE w:val="0"/>
        <w:autoSpaceDN w:val="0"/>
        <w:spacing w:before="2" w:line="360" w:lineRule="auto"/>
        <w:ind w:hanging="362"/>
        <w:contextualSpacing w:val="0"/>
        <w:rPr>
          <w:sz w:val="20"/>
          <w:szCs w:val="20"/>
        </w:rPr>
      </w:pPr>
      <w:r w:rsidRPr="000D6B9F">
        <w:rPr>
          <w:sz w:val="20"/>
          <w:szCs w:val="20"/>
        </w:rPr>
        <w:t>Przy dokonywaniu wyboru najkorzystniejszej oferty Zamawiający stosować będzie</w:t>
      </w:r>
      <w:r w:rsidRPr="000D6B9F">
        <w:rPr>
          <w:spacing w:val="-10"/>
          <w:sz w:val="20"/>
          <w:szCs w:val="20"/>
        </w:rPr>
        <w:t xml:space="preserve"> </w:t>
      </w:r>
      <w:r w:rsidRPr="000D6B9F">
        <w:rPr>
          <w:sz w:val="20"/>
          <w:szCs w:val="20"/>
        </w:rPr>
        <w:t>kryteria:</w:t>
      </w:r>
    </w:p>
    <w:p w14:paraId="2A10D0EA" w14:textId="77777777" w:rsidR="007675D9" w:rsidRPr="000D6B9F" w:rsidRDefault="007675D9">
      <w:pPr>
        <w:pStyle w:val="Akapitzlist"/>
        <w:widowControl w:val="0"/>
        <w:numPr>
          <w:ilvl w:val="0"/>
          <w:numId w:val="6"/>
        </w:numPr>
        <w:tabs>
          <w:tab w:val="left" w:pos="840"/>
          <w:tab w:val="left" w:pos="841"/>
        </w:tabs>
        <w:autoSpaceDE w:val="0"/>
        <w:autoSpaceDN w:val="0"/>
        <w:spacing w:line="360" w:lineRule="auto"/>
        <w:ind w:hanging="362"/>
        <w:contextualSpacing w:val="0"/>
        <w:rPr>
          <w:sz w:val="20"/>
          <w:szCs w:val="20"/>
        </w:rPr>
      </w:pPr>
      <w:r w:rsidRPr="000D6B9F">
        <w:rPr>
          <w:sz w:val="20"/>
          <w:szCs w:val="20"/>
        </w:rPr>
        <w:t>Kryterium „Cena brutto” (w PLN) o wadze 100% (max. 100</w:t>
      </w:r>
      <w:r w:rsidRPr="000D6B9F">
        <w:rPr>
          <w:spacing w:val="-4"/>
          <w:sz w:val="20"/>
          <w:szCs w:val="20"/>
        </w:rPr>
        <w:t xml:space="preserve"> </w:t>
      </w:r>
      <w:r w:rsidRPr="000D6B9F">
        <w:rPr>
          <w:sz w:val="20"/>
          <w:szCs w:val="20"/>
        </w:rPr>
        <w:t>pkt.)</w:t>
      </w:r>
    </w:p>
    <w:p w14:paraId="622B7AD8" w14:textId="77777777" w:rsidR="007675D9" w:rsidRPr="000D6B9F" w:rsidRDefault="007675D9">
      <w:pPr>
        <w:pStyle w:val="Akapitzlist"/>
        <w:widowControl w:val="0"/>
        <w:numPr>
          <w:ilvl w:val="0"/>
          <w:numId w:val="6"/>
        </w:numPr>
        <w:tabs>
          <w:tab w:val="left" w:pos="840"/>
          <w:tab w:val="left" w:pos="841"/>
        </w:tabs>
        <w:autoSpaceDE w:val="0"/>
        <w:autoSpaceDN w:val="0"/>
        <w:spacing w:line="360" w:lineRule="auto"/>
        <w:ind w:hanging="362"/>
        <w:contextualSpacing w:val="0"/>
        <w:rPr>
          <w:sz w:val="20"/>
          <w:szCs w:val="20"/>
        </w:rPr>
      </w:pPr>
      <w:r w:rsidRPr="000D6B9F">
        <w:rPr>
          <w:sz w:val="20"/>
          <w:szCs w:val="20"/>
        </w:rPr>
        <w:t>Razem 100% = 100</w:t>
      </w:r>
      <w:r w:rsidRPr="000D6B9F">
        <w:rPr>
          <w:spacing w:val="-2"/>
          <w:sz w:val="20"/>
          <w:szCs w:val="20"/>
        </w:rPr>
        <w:t xml:space="preserve"> </w:t>
      </w:r>
      <w:r w:rsidRPr="000D6B9F">
        <w:rPr>
          <w:sz w:val="20"/>
          <w:szCs w:val="20"/>
        </w:rPr>
        <w:t>pkt.</w:t>
      </w:r>
    </w:p>
    <w:p w14:paraId="3914A881" w14:textId="77777777" w:rsidR="007675D9" w:rsidRPr="000D6B9F" w:rsidRDefault="007675D9">
      <w:pPr>
        <w:pStyle w:val="Akapitzlist"/>
        <w:widowControl w:val="0"/>
        <w:numPr>
          <w:ilvl w:val="0"/>
          <w:numId w:val="7"/>
        </w:numPr>
        <w:tabs>
          <w:tab w:val="left" w:pos="841"/>
        </w:tabs>
        <w:autoSpaceDE w:val="0"/>
        <w:autoSpaceDN w:val="0"/>
        <w:spacing w:before="1" w:line="360" w:lineRule="auto"/>
        <w:ind w:right="118"/>
        <w:contextualSpacing w:val="0"/>
        <w:jc w:val="both"/>
        <w:rPr>
          <w:sz w:val="20"/>
          <w:szCs w:val="20"/>
        </w:rPr>
      </w:pPr>
      <w:r w:rsidRPr="000D6B9F">
        <w:rPr>
          <w:sz w:val="20"/>
          <w:szCs w:val="20"/>
        </w:rPr>
        <w:t>Oceny</w:t>
      </w:r>
      <w:r w:rsidRPr="000D6B9F">
        <w:rPr>
          <w:spacing w:val="-4"/>
          <w:sz w:val="20"/>
          <w:szCs w:val="20"/>
        </w:rPr>
        <w:t xml:space="preserve"> </w:t>
      </w:r>
      <w:r w:rsidRPr="000D6B9F">
        <w:rPr>
          <w:sz w:val="20"/>
          <w:szCs w:val="20"/>
        </w:rPr>
        <w:t>dokonywać</w:t>
      </w:r>
      <w:r w:rsidRPr="000D6B9F">
        <w:rPr>
          <w:spacing w:val="-4"/>
          <w:sz w:val="20"/>
          <w:szCs w:val="20"/>
        </w:rPr>
        <w:t xml:space="preserve"> </w:t>
      </w:r>
      <w:r w:rsidRPr="000D6B9F">
        <w:rPr>
          <w:sz w:val="20"/>
          <w:szCs w:val="20"/>
        </w:rPr>
        <w:t>będą</w:t>
      </w:r>
      <w:r w:rsidRPr="000D6B9F">
        <w:rPr>
          <w:spacing w:val="-4"/>
          <w:sz w:val="20"/>
          <w:szCs w:val="20"/>
        </w:rPr>
        <w:t xml:space="preserve"> </w:t>
      </w:r>
      <w:r w:rsidRPr="000D6B9F">
        <w:rPr>
          <w:sz w:val="20"/>
          <w:szCs w:val="20"/>
        </w:rPr>
        <w:t>członkowie</w:t>
      </w:r>
      <w:r w:rsidRPr="000D6B9F">
        <w:rPr>
          <w:spacing w:val="-4"/>
          <w:sz w:val="20"/>
          <w:szCs w:val="20"/>
        </w:rPr>
        <w:t xml:space="preserve"> </w:t>
      </w:r>
      <w:r w:rsidRPr="000D6B9F">
        <w:rPr>
          <w:sz w:val="20"/>
          <w:szCs w:val="20"/>
        </w:rPr>
        <w:t>komisji.</w:t>
      </w:r>
      <w:r w:rsidRPr="000D6B9F">
        <w:rPr>
          <w:spacing w:val="-5"/>
          <w:sz w:val="20"/>
          <w:szCs w:val="20"/>
        </w:rPr>
        <w:t xml:space="preserve"> </w:t>
      </w:r>
      <w:r w:rsidRPr="000D6B9F">
        <w:rPr>
          <w:sz w:val="20"/>
          <w:szCs w:val="20"/>
        </w:rPr>
        <w:t>Punkty</w:t>
      </w:r>
      <w:r w:rsidRPr="000D6B9F">
        <w:rPr>
          <w:spacing w:val="-5"/>
          <w:sz w:val="20"/>
          <w:szCs w:val="20"/>
        </w:rPr>
        <w:t xml:space="preserve"> </w:t>
      </w:r>
      <w:r w:rsidRPr="000D6B9F">
        <w:rPr>
          <w:sz w:val="20"/>
          <w:szCs w:val="20"/>
        </w:rPr>
        <w:t>zostaną</w:t>
      </w:r>
      <w:r w:rsidRPr="000D6B9F">
        <w:rPr>
          <w:spacing w:val="-4"/>
          <w:sz w:val="20"/>
          <w:szCs w:val="20"/>
        </w:rPr>
        <w:t xml:space="preserve"> </w:t>
      </w:r>
      <w:r w:rsidRPr="000D6B9F">
        <w:rPr>
          <w:sz w:val="20"/>
          <w:szCs w:val="20"/>
        </w:rPr>
        <w:t>obliczone</w:t>
      </w:r>
      <w:r w:rsidRPr="000D6B9F">
        <w:rPr>
          <w:spacing w:val="-4"/>
          <w:sz w:val="20"/>
          <w:szCs w:val="20"/>
        </w:rPr>
        <w:t xml:space="preserve"> </w:t>
      </w:r>
      <w:r w:rsidRPr="000D6B9F">
        <w:rPr>
          <w:sz w:val="20"/>
          <w:szCs w:val="20"/>
        </w:rPr>
        <w:t>w</w:t>
      </w:r>
      <w:r w:rsidRPr="000D6B9F">
        <w:rPr>
          <w:spacing w:val="-7"/>
          <w:sz w:val="20"/>
          <w:szCs w:val="20"/>
        </w:rPr>
        <w:t xml:space="preserve"> </w:t>
      </w:r>
      <w:r w:rsidRPr="000D6B9F">
        <w:rPr>
          <w:sz w:val="20"/>
          <w:szCs w:val="20"/>
        </w:rPr>
        <w:t>zaokrągleniu</w:t>
      </w:r>
      <w:r w:rsidRPr="000D6B9F">
        <w:rPr>
          <w:spacing w:val="-5"/>
          <w:sz w:val="20"/>
          <w:szCs w:val="20"/>
        </w:rPr>
        <w:t xml:space="preserve"> </w:t>
      </w:r>
      <w:r w:rsidRPr="000D6B9F">
        <w:rPr>
          <w:sz w:val="20"/>
          <w:szCs w:val="20"/>
        </w:rPr>
        <w:t>do</w:t>
      </w:r>
      <w:r w:rsidRPr="000D6B9F">
        <w:rPr>
          <w:spacing w:val="-5"/>
          <w:sz w:val="20"/>
          <w:szCs w:val="20"/>
        </w:rPr>
        <w:t xml:space="preserve"> </w:t>
      </w:r>
      <w:r w:rsidRPr="000D6B9F">
        <w:rPr>
          <w:sz w:val="20"/>
          <w:szCs w:val="20"/>
        </w:rPr>
        <w:t>drugiego</w:t>
      </w:r>
      <w:r w:rsidRPr="000D6B9F">
        <w:rPr>
          <w:spacing w:val="-7"/>
          <w:sz w:val="20"/>
          <w:szCs w:val="20"/>
        </w:rPr>
        <w:t xml:space="preserve"> </w:t>
      </w:r>
      <w:r w:rsidRPr="000D6B9F">
        <w:rPr>
          <w:sz w:val="20"/>
          <w:szCs w:val="20"/>
        </w:rPr>
        <w:t>miejsca</w:t>
      </w:r>
      <w:r w:rsidRPr="000D6B9F">
        <w:rPr>
          <w:spacing w:val="-4"/>
          <w:sz w:val="20"/>
          <w:szCs w:val="20"/>
        </w:rPr>
        <w:t xml:space="preserve"> </w:t>
      </w:r>
      <w:r w:rsidRPr="000D6B9F">
        <w:rPr>
          <w:sz w:val="20"/>
          <w:szCs w:val="20"/>
        </w:rPr>
        <w:t>po przecinku, a następnie zsumowane dla każdej z ofert. Za ofertę najkorzystniejszą uznana będzie oferta o najwyższej wartości przyznanych</w:t>
      </w:r>
      <w:r w:rsidRPr="000D6B9F">
        <w:rPr>
          <w:spacing w:val="-2"/>
          <w:sz w:val="20"/>
          <w:szCs w:val="20"/>
        </w:rPr>
        <w:t xml:space="preserve"> </w:t>
      </w:r>
      <w:r w:rsidRPr="000D6B9F">
        <w:rPr>
          <w:sz w:val="20"/>
          <w:szCs w:val="20"/>
        </w:rPr>
        <w:t>punktów.</w:t>
      </w:r>
    </w:p>
    <w:p w14:paraId="25DB29D7" w14:textId="09ED753E" w:rsidR="007675D9" w:rsidRDefault="007675D9">
      <w:pPr>
        <w:pStyle w:val="Akapitzlist"/>
        <w:widowControl w:val="0"/>
        <w:numPr>
          <w:ilvl w:val="0"/>
          <w:numId w:val="7"/>
        </w:numPr>
        <w:tabs>
          <w:tab w:val="left" w:pos="841"/>
        </w:tabs>
        <w:autoSpaceDE w:val="0"/>
        <w:autoSpaceDN w:val="0"/>
        <w:spacing w:before="1" w:line="360" w:lineRule="auto"/>
        <w:ind w:right="116"/>
        <w:contextualSpacing w:val="0"/>
        <w:jc w:val="both"/>
        <w:rPr>
          <w:sz w:val="20"/>
          <w:szCs w:val="20"/>
        </w:rPr>
      </w:pPr>
      <w:r w:rsidRPr="000D6B9F">
        <w:rPr>
          <w:sz w:val="20"/>
          <w:szCs w:val="20"/>
        </w:rPr>
        <w:t>Zamawiający dopuszcza możliwość jednorazowej korekty przez Oferenta oczywistych pomyłek pisarskich. Zamawiający</w:t>
      </w:r>
      <w:r w:rsidRPr="000D6B9F">
        <w:rPr>
          <w:spacing w:val="-18"/>
          <w:sz w:val="20"/>
          <w:szCs w:val="20"/>
        </w:rPr>
        <w:t xml:space="preserve"> </w:t>
      </w:r>
      <w:r w:rsidRPr="000D6B9F">
        <w:rPr>
          <w:sz w:val="20"/>
          <w:szCs w:val="20"/>
        </w:rPr>
        <w:t>zastrzega</w:t>
      </w:r>
      <w:r w:rsidRPr="000D6B9F">
        <w:rPr>
          <w:spacing w:val="-14"/>
          <w:sz w:val="20"/>
          <w:szCs w:val="20"/>
        </w:rPr>
        <w:t xml:space="preserve"> </w:t>
      </w:r>
      <w:r w:rsidRPr="000D6B9F">
        <w:rPr>
          <w:sz w:val="20"/>
          <w:szCs w:val="20"/>
        </w:rPr>
        <w:t>sobie</w:t>
      </w:r>
      <w:r w:rsidRPr="000D6B9F">
        <w:rPr>
          <w:spacing w:val="-14"/>
          <w:sz w:val="20"/>
          <w:szCs w:val="20"/>
        </w:rPr>
        <w:t xml:space="preserve"> </w:t>
      </w:r>
      <w:r w:rsidRPr="000D6B9F">
        <w:rPr>
          <w:sz w:val="20"/>
          <w:szCs w:val="20"/>
        </w:rPr>
        <w:t>prawo</w:t>
      </w:r>
      <w:r w:rsidRPr="000D6B9F">
        <w:rPr>
          <w:spacing w:val="-16"/>
          <w:sz w:val="20"/>
          <w:szCs w:val="20"/>
        </w:rPr>
        <w:t xml:space="preserve"> </w:t>
      </w:r>
      <w:r w:rsidRPr="000D6B9F">
        <w:rPr>
          <w:sz w:val="20"/>
          <w:szCs w:val="20"/>
        </w:rPr>
        <w:t>zwrócenia</w:t>
      </w:r>
      <w:r w:rsidRPr="000D6B9F">
        <w:rPr>
          <w:spacing w:val="-16"/>
          <w:sz w:val="20"/>
          <w:szCs w:val="20"/>
        </w:rPr>
        <w:t xml:space="preserve"> </w:t>
      </w:r>
      <w:r w:rsidRPr="000D6B9F">
        <w:rPr>
          <w:sz w:val="20"/>
          <w:szCs w:val="20"/>
        </w:rPr>
        <w:t>się</w:t>
      </w:r>
      <w:r w:rsidRPr="000D6B9F">
        <w:rPr>
          <w:spacing w:val="-14"/>
          <w:sz w:val="20"/>
          <w:szCs w:val="20"/>
        </w:rPr>
        <w:t xml:space="preserve"> </w:t>
      </w:r>
      <w:r w:rsidRPr="000D6B9F">
        <w:rPr>
          <w:sz w:val="20"/>
          <w:szCs w:val="20"/>
        </w:rPr>
        <w:t>do</w:t>
      </w:r>
      <w:r w:rsidRPr="000D6B9F">
        <w:rPr>
          <w:spacing w:val="-15"/>
          <w:sz w:val="20"/>
          <w:szCs w:val="20"/>
        </w:rPr>
        <w:t xml:space="preserve"> </w:t>
      </w:r>
      <w:r w:rsidRPr="000D6B9F">
        <w:rPr>
          <w:sz w:val="20"/>
          <w:szCs w:val="20"/>
        </w:rPr>
        <w:t>Oferenta</w:t>
      </w:r>
      <w:r w:rsidRPr="000D6B9F">
        <w:rPr>
          <w:spacing w:val="-14"/>
          <w:sz w:val="20"/>
          <w:szCs w:val="20"/>
        </w:rPr>
        <w:t xml:space="preserve"> </w:t>
      </w:r>
      <w:r w:rsidRPr="000D6B9F">
        <w:rPr>
          <w:sz w:val="20"/>
          <w:szCs w:val="20"/>
        </w:rPr>
        <w:t>z</w:t>
      </w:r>
      <w:r w:rsidRPr="000D6B9F">
        <w:rPr>
          <w:spacing w:val="-16"/>
          <w:sz w:val="20"/>
          <w:szCs w:val="20"/>
        </w:rPr>
        <w:t xml:space="preserve"> </w:t>
      </w:r>
      <w:r w:rsidRPr="000D6B9F">
        <w:rPr>
          <w:sz w:val="20"/>
          <w:szCs w:val="20"/>
        </w:rPr>
        <w:t>prośbą</w:t>
      </w:r>
      <w:r w:rsidRPr="000D6B9F">
        <w:rPr>
          <w:spacing w:val="-15"/>
          <w:sz w:val="20"/>
          <w:szCs w:val="20"/>
        </w:rPr>
        <w:t xml:space="preserve"> </w:t>
      </w:r>
      <w:r w:rsidRPr="000D6B9F">
        <w:rPr>
          <w:sz w:val="20"/>
          <w:szCs w:val="20"/>
        </w:rPr>
        <w:t>o</w:t>
      </w:r>
      <w:r w:rsidRPr="000D6B9F">
        <w:rPr>
          <w:spacing w:val="-17"/>
          <w:sz w:val="20"/>
          <w:szCs w:val="20"/>
        </w:rPr>
        <w:t xml:space="preserve"> </w:t>
      </w:r>
      <w:r w:rsidRPr="000D6B9F">
        <w:rPr>
          <w:sz w:val="20"/>
          <w:szCs w:val="20"/>
        </w:rPr>
        <w:t>udzielenie</w:t>
      </w:r>
      <w:r w:rsidRPr="000D6B9F">
        <w:rPr>
          <w:spacing w:val="-14"/>
          <w:sz w:val="20"/>
          <w:szCs w:val="20"/>
        </w:rPr>
        <w:t xml:space="preserve"> </w:t>
      </w:r>
      <w:r w:rsidRPr="000D6B9F">
        <w:rPr>
          <w:sz w:val="20"/>
          <w:szCs w:val="20"/>
        </w:rPr>
        <w:t>wyjaśnień</w:t>
      </w:r>
      <w:r w:rsidRPr="000D6B9F">
        <w:rPr>
          <w:spacing w:val="-17"/>
          <w:sz w:val="20"/>
          <w:szCs w:val="20"/>
        </w:rPr>
        <w:t xml:space="preserve"> </w:t>
      </w:r>
      <w:r w:rsidRPr="000D6B9F">
        <w:rPr>
          <w:sz w:val="20"/>
          <w:szCs w:val="20"/>
        </w:rPr>
        <w:t>lub</w:t>
      </w:r>
      <w:r w:rsidRPr="000D6B9F">
        <w:rPr>
          <w:spacing w:val="-14"/>
          <w:sz w:val="20"/>
          <w:szCs w:val="20"/>
        </w:rPr>
        <w:t xml:space="preserve"> </w:t>
      </w:r>
      <w:r w:rsidRPr="000D6B9F">
        <w:rPr>
          <w:sz w:val="20"/>
          <w:szCs w:val="20"/>
        </w:rPr>
        <w:t>uzupełnienie elementów</w:t>
      </w:r>
      <w:r w:rsidRPr="000D6B9F">
        <w:rPr>
          <w:spacing w:val="-13"/>
          <w:sz w:val="20"/>
          <w:szCs w:val="20"/>
        </w:rPr>
        <w:t xml:space="preserve"> </w:t>
      </w:r>
      <w:r w:rsidRPr="000D6B9F">
        <w:rPr>
          <w:sz w:val="20"/>
          <w:szCs w:val="20"/>
        </w:rPr>
        <w:t>oferty,</w:t>
      </w:r>
      <w:r w:rsidRPr="000D6B9F">
        <w:rPr>
          <w:spacing w:val="-14"/>
          <w:sz w:val="20"/>
          <w:szCs w:val="20"/>
        </w:rPr>
        <w:t xml:space="preserve"> </w:t>
      </w:r>
      <w:r w:rsidRPr="000D6B9F">
        <w:rPr>
          <w:sz w:val="20"/>
          <w:szCs w:val="20"/>
        </w:rPr>
        <w:t>które</w:t>
      </w:r>
      <w:r w:rsidRPr="000D6B9F">
        <w:rPr>
          <w:spacing w:val="-15"/>
          <w:sz w:val="20"/>
          <w:szCs w:val="20"/>
        </w:rPr>
        <w:t xml:space="preserve"> </w:t>
      </w:r>
      <w:r w:rsidRPr="000D6B9F">
        <w:rPr>
          <w:sz w:val="20"/>
          <w:szCs w:val="20"/>
        </w:rPr>
        <w:t>mogą</w:t>
      </w:r>
      <w:r w:rsidRPr="000D6B9F">
        <w:rPr>
          <w:spacing w:val="-12"/>
          <w:sz w:val="20"/>
          <w:szCs w:val="20"/>
        </w:rPr>
        <w:t xml:space="preserve"> </w:t>
      </w:r>
      <w:r w:rsidRPr="000D6B9F">
        <w:rPr>
          <w:sz w:val="20"/>
          <w:szCs w:val="20"/>
        </w:rPr>
        <w:t>budzić</w:t>
      </w:r>
      <w:r w:rsidRPr="000D6B9F">
        <w:rPr>
          <w:spacing w:val="-10"/>
          <w:sz w:val="20"/>
          <w:szCs w:val="20"/>
        </w:rPr>
        <w:t xml:space="preserve"> </w:t>
      </w:r>
      <w:r w:rsidRPr="000D6B9F">
        <w:rPr>
          <w:sz w:val="20"/>
          <w:szCs w:val="20"/>
        </w:rPr>
        <w:t>jego</w:t>
      </w:r>
      <w:r w:rsidRPr="000D6B9F">
        <w:rPr>
          <w:spacing w:val="-14"/>
          <w:sz w:val="20"/>
          <w:szCs w:val="20"/>
        </w:rPr>
        <w:t xml:space="preserve"> </w:t>
      </w:r>
      <w:r w:rsidRPr="000D6B9F">
        <w:rPr>
          <w:sz w:val="20"/>
          <w:szCs w:val="20"/>
        </w:rPr>
        <w:t>wątpliwości.</w:t>
      </w:r>
      <w:r w:rsidRPr="000D6B9F">
        <w:rPr>
          <w:spacing w:val="-13"/>
          <w:sz w:val="20"/>
          <w:szCs w:val="20"/>
        </w:rPr>
        <w:t xml:space="preserve"> </w:t>
      </w:r>
      <w:r w:rsidRPr="000D6B9F">
        <w:rPr>
          <w:sz w:val="20"/>
          <w:szCs w:val="20"/>
        </w:rPr>
        <w:t>W</w:t>
      </w:r>
      <w:r w:rsidRPr="000D6B9F">
        <w:rPr>
          <w:spacing w:val="-14"/>
          <w:sz w:val="20"/>
          <w:szCs w:val="20"/>
        </w:rPr>
        <w:t xml:space="preserve"> </w:t>
      </w:r>
      <w:r w:rsidRPr="000D6B9F">
        <w:rPr>
          <w:sz w:val="20"/>
          <w:szCs w:val="20"/>
        </w:rPr>
        <w:t>tym</w:t>
      </w:r>
      <w:r w:rsidRPr="000D6B9F">
        <w:rPr>
          <w:spacing w:val="-10"/>
          <w:sz w:val="20"/>
          <w:szCs w:val="20"/>
        </w:rPr>
        <w:t xml:space="preserve"> </w:t>
      </w:r>
      <w:r w:rsidRPr="000D6B9F">
        <w:rPr>
          <w:sz w:val="20"/>
          <w:szCs w:val="20"/>
        </w:rPr>
        <w:t>celu</w:t>
      </w:r>
      <w:r w:rsidRPr="000D6B9F">
        <w:rPr>
          <w:spacing w:val="-14"/>
          <w:sz w:val="20"/>
          <w:szCs w:val="20"/>
        </w:rPr>
        <w:t xml:space="preserve"> </w:t>
      </w:r>
      <w:r w:rsidRPr="000D6B9F">
        <w:rPr>
          <w:sz w:val="20"/>
          <w:szCs w:val="20"/>
        </w:rPr>
        <w:t>Zamawiający</w:t>
      </w:r>
      <w:r w:rsidRPr="000D6B9F">
        <w:rPr>
          <w:spacing w:val="-16"/>
          <w:sz w:val="20"/>
          <w:szCs w:val="20"/>
        </w:rPr>
        <w:t xml:space="preserve"> </w:t>
      </w:r>
      <w:r w:rsidRPr="000D6B9F">
        <w:rPr>
          <w:sz w:val="20"/>
          <w:szCs w:val="20"/>
        </w:rPr>
        <w:t>może</w:t>
      </w:r>
      <w:r w:rsidRPr="000D6B9F">
        <w:rPr>
          <w:spacing w:val="-14"/>
          <w:sz w:val="20"/>
          <w:szCs w:val="20"/>
        </w:rPr>
        <w:t xml:space="preserve"> </w:t>
      </w:r>
      <w:r w:rsidRPr="000D6B9F">
        <w:rPr>
          <w:sz w:val="20"/>
          <w:szCs w:val="20"/>
        </w:rPr>
        <w:t>zwrócić</w:t>
      </w:r>
      <w:r w:rsidRPr="000D6B9F">
        <w:rPr>
          <w:spacing w:val="-13"/>
          <w:sz w:val="20"/>
          <w:szCs w:val="20"/>
        </w:rPr>
        <w:t xml:space="preserve"> </w:t>
      </w:r>
      <w:r w:rsidRPr="000D6B9F">
        <w:rPr>
          <w:sz w:val="20"/>
          <w:szCs w:val="20"/>
        </w:rPr>
        <w:t>się</w:t>
      </w:r>
      <w:r w:rsidRPr="000D6B9F">
        <w:rPr>
          <w:spacing w:val="-14"/>
          <w:sz w:val="20"/>
          <w:szCs w:val="20"/>
        </w:rPr>
        <w:t xml:space="preserve"> </w:t>
      </w:r>
      <w:r w:rsidRPr="000D6B9F">
        <w:rPr>
          <w:sz w:val="20"/>
          <w:szCs w:val="20"/>
        </w:rPr>
        <w:t>do</w:t>
      </w:r>
      <w:r w:rsidRPr="000D6B9F">
        <w:rPr>
          <w:spacing w:val="-13"/>
          <w:sz w:val="20"/>
          <w:szCs w:val="20"/>
        </w:rPr>
        <w:t xml:space="preserve"> </w:t>
      </w:r>
      <w:r w:rsidRPr="000D6B9F">
        <w:rPr>
          <w:sz w:val="20"/>
          <w:szCs w:val="20"/>
        </w:rPr>
        <w:t xml:space="preserve">Oferenta z prośbą o udokumentowanie przedstawionych wyjaśnień lub uzupełnień do oferty. Oferent powinien złożyć wyjaśnienia lub uzupełnienia drogą elektroniczną na adres e-mail: </w:t>
      </w:r>
      <w:hyperlink r:id="rId10" w:history="1">
        <w:r w:rsidRPr="000D6B9F">
          <w:rPr>
            <w:rStyle w:val="Hipercze"/>
            <w:sz w:val="20"/>
            <w:szCs w:val="20"/>
          </w:rPr>
          <w:t>m.perczynska@crp.wroclaw.pl</w:t>
        </w:r>
      </w:hyperlink>
      <w:r w:rsidRPr="000D6B9F">
        <w:rPr>
          <w:sz w:val="20"/>
          <w:szCs w:val="20"/>
        </w:rPr>
        <w:t xml:space="preserve"> Brak wyjaśnień</w:t>
      </w:r>
      <w:r w:rsidRPr="000D6B9F">
        <w:rPr>
          <w:spacing w:val="-5"/>
          <w:sz w:val="20"/>
          <w:szCs w:val="20"/>
        </w:rPr>
        <w:t xml:space="preserve"> </w:t>
      </w:r>
      <w:r w:rsidRPr="000D6B9F">
        <w:rPr>
          <w:sz w:val="20"/>
          <w:szCs w:val="20"/>
        </w:rPr>
        <w:t>lub</w:t>
      </w:r>
      <w:r w:rsidRPr="000D6B9F">
        <w:rPr>
          <w:spacing w:val="-3"/>
          <w:sz w:val="20"/>
          <w:szCs w:val="20"/>
        </w:rPr>
        <w:t xml:space="preserve"> </w:t>
      </w:r>
      <w:r w:rsidRPr="000D6B9F">
        <w:rPr>
          <w:sz w:val="20"/>
          <w:szCs w:val="20"/>
        </w:rPr>
        <w:t>uzupełnienia</w:t>
      </w:r>
      <w:r w:rsidRPr="000D6B9F">
        <w:rPr>
          <w:spacing w:val="-4"/>
          <w:sz w:val="20"/>
          <w:szCs w:val="20"/>
        </w:rPr>
        <w:t xml:space="preserve"> </w:t>
      </w:r>
      <w:r w:rsidRPr="000D6B9F">
        <w:rPr>
          <w:sz w:val="20"/>
          <w:szCs w:val="20"/>
        </w:rPr>
        <w:t>dokumentów</w:t>
      </w:r>
      <w:r w:rsidRPr="000D6B9F">
        <w:rPr>
          <w:spacing w:val="-4"/>
          <w:sz w:val="20"/>
          <w:szCs w:val="20"/>
        </w:rPr>
        <w:t xml:space="preserve"> </w:t>
      </w:r>
      <w:r w:rsidRPr="000D6B9F">
        <w:rPr>
          <w:sz w:val="20"/>
          <w:szCs w:val="20"/>
        </w:rPr>
        <w:t>w</w:t>
      </w:r>
      <w:r w:rsidRPr="000D6B9F">
        <w:rPr>
          <w:spacing w:val="-7"/>
          <w:sz w:val="20"/>
          <w:szCs w:val="20"/>
        </w:rPr>
        <w:t xml:space="preserve"> </w:t>
      </w:r>
      <w:r w:rsidRPr="000D6B9F">
        <w:rPr>
          <w:sz w:val="20"/>
          <w:szCs w:val="20"/>
        </w:rPr>
        <w:t>wyznaczonym</w:t>
      </w:r>
      <w:r w:rsidRPr="000D6B9F">
        <w:rPr>
          <w:spacing w:val="-4"/>
          <w:sz w:val="20"/>
          <w:szCs w:val="20"/>
        </w:rPr>
        <w:t xml:space="preserve"> </w:t>
      </w:r>
      <w:r w:rsidRPr="000D6B9F">
        <w:rPr>
          <w:sz w:val="20"/>
          <w:szCs w:val="20"/>
        </w:rPr>
        <w:t>terminie</w:t>
      </w:r>
      <w:r w:rsidRPr="000D6B9F">
        <w:rPr>
          <w:spacing w:val="-5"/>
          <w:sz w:val="20"/>
          <w:szCs w:val="20"/>
        </w:rPr>
        <w:t xml:space="preserve"> </w:t>
      </w:r>
      <w:r w:rsidRPr="000D6B9F">
        <w:rPr>
          <w:sz w:val="20"/>
          <w:szCs w:val="20"/>
        </w:rPr>
        <w:t>skutkować</w:t>
      </w:r>
      <w:r w:rsidRPr="000D6B9F">
        <w:rPr>
          <w:spacing w:val="-6"/>
          <w:sz w:val="20"/>
          <w:szCs w:val="20"/>
        </w:rPr>
        <w:t xml:space="preserve"> </w:t>
      </w:r>
      <w:r w:rsidRPr="000D6B9F">
        <w:rPr>
          <w:sz w:val="20"/>
          <w:szCs w:val="20"/>
        </w:rPr>
        <w:t>może</w:t>
      </w:r>
      <w:r w:rsidRPr="000D6B9F">
        <w:rPr>
          <w:spacing w:val="-3"/>
          <w:sz w:val="20"/>
          <w:szCs w:val="20"/>
        </w:rPr>
        <w:t xml:space="preserve"> </w:t>
      </w:r>
      <w:r w:rsidRPr="000D6B9F">
        <w:rPr>
          <w:sz w:val="20"/>
          <w:szCs w:val="20"/>
        </w:rPr>
        <w:t>obniżeniem</w:t>
      </w:r>
      <w:r w:rsidRPr="000D6B9F">
        <w:rPr>
          <w:spacing w:val="-2"/>
          <w:sz w:val="20"/>
          <w:szCs w:val="20"/>
        </w:rPr>
        <w:t xml:space="preserve"> </w:t>
      </w:r>
      <w:r w:rsidRPr="000D6B9F">
        <w:rPr>
          <w:sz w:val="20"/>
          <w:szCs w:val="20"/>
        </w:rPr>
        <w:t>punktacji</w:t>
      </w:r>
      <w:r w:rsidRPr="000D6B9F">
        <w:rPr>
          <w:spacing w:val="-5"/>
          <w:sz w:val="20"/>
          <w:szCs w:val="20"/>
        </w:rPr>
        <w:t xml:space="preserve"> </w:t>
      </w:r>
      <w:r w:rsidRPr="000D6B9F">
        <w:rPr>
          <w:sz w:val="20"/>
          <w:szCs w:val="20"/>
        </w:rPr>
        <w:t>lub wykluczeniem z</w:t>
      </w:r>
      <w:r w:rsidRPr="000D6B9F">
        <w:rPr>
          <w:spacing w:val="-2"/>
          <w:sz w:val="20"/>
          <w:szCs w:val="20"/>
        </w:rPr>
        <w:t xml:space="preserve"> </w:t>
      </w:r>
      <w:r w:rsidRPr="000D6B9F">
        <w:rPr>
          <w:sz w:val="20"/>
          <w:szCs w:val="20"/>
        </w:rPr>
        <w:t>postępowania.</w:t>
      </w:r>
    </w:p>
    <w:p w14:paraId="75B78152" w14:textId="77777777" w:rsidR="000D6B9F" w:rsidRPr="000D6B9F" w:rsidRDefault="000D6B9F" w:rsidP="000D6B9F">
      <w:pPr>
        <w:pStyle w:val="Akapitzlist"/>
        <w:widowControl w:val="0"/>
        <w:tabs>
          <w:tab w:val="left" w:pos="841"/>
        </w:tabs>
        <w:autoSpaceDE w:val="0"/>
        <w:autoSpaceDN w:val="0"/>
        <w:spacing w:before="1" w:line="360" w:lineRule="auto"/>
        <w:ind w:left="840" w:right="116"/>
        <w:contextualSpacing w:val="0"/>
        <w:jc w:val="both"/>
        <w:rPr>
          <w:sz w:val="20"/>
          <w:szCs w:val="20"/>
        </w:rPr>
      </w:pPr>
    </w:p>
    <w:p w14:paraId="63E0E8DB" w14:textId="77777777" w:rsidR="007675D9" w:rsidRPr="000D6B9F" w:rsidRDefault="007675D9" w:rsidP="000D6B9F">
      <w:pPr>
        <w:widowControl w:val="0"/>
        <w:tabs>
          <w:tab w:val="left" w:pos="841"/>
        </w:tabs>
        <w:autoSpaceDE w:val="0"/>
        <w:autoSpaceDN w:val="0"/>
        <w:spacing w:before="157" w:line="360" w:lineRule="auto"/>
        <w:rPr>
          <w:b/>
        </w:rPr>
      </w:pPr>
      <w:r w:rsidRPr="000D6B9F">
        <w:rPr>
          <w:b/>
        </w:rPr>
        <w:t>Opis sposobu przyznawania punktacji za spełnienie danego kryterium oceny oferty:</w:t>
      </w:r>
    </w:p>
    <w:p w14:paraId="46520BE6" w14:textId="77777777" w:rsidR="007675D9" w:rsidRPr="000D6B9F" w:rsidRDefault="007675D9">
      <w:pPr>
        <w:pStyle w:val="Akapitzlist"/>
        <w:widowControl w:val="0"/>
        <w:numPr>
          <w:ilvl w:val="0"/>
          <w:numId w:val="5"/>
        </w:numPr>
        <w:tabs>
          <w:tab w:val="left" w:pos="841"/>
        </w:tabs>
        <w:autoSpaceDE w:val="0"/>
        <w:autoSpaceDN w:val="0"/>
        <w:spacing w:before="92" w:line="360" w:lineRule="auto"/>
        <w:ind w:right="306"/>
        <w:contextualSpacing w:val="0"/>
        <w:rPr>
          <w:sz w:val="20"/>
          <w:szCs w:val="20"/>
        </w:rPr>
      </w:pPr>
      <w:r w:rsidRPr="000D6B9F">
        <w:rPr>
          <w:sz w:val="20"/>
          <w:szCs w:val="20"/>
        </w:rPr>
        <w:t>Zamawiający dokona oceny ofert na podstawie wyniku osiągniętej liczby punktów wyliczonych w oparciu o następujące kryteria i ustaloną punktację (100% = 100</w:t>
      </w:r>
      <w:r w:rsidRPr="000D6B9F">
        <w:rPr>
          <w:spacing w:val="-11"/>
          <w:sz w:val="20"/>
          <w:szCs w:val="20"/>
        </w:rPr>
        <w:t xml:space="preserve"> </w:t>
      </w:r>
      <w:r w:rsidRPr="000D6B9F">
        <w:rPr>
          <w:sz w:val="20"/>
          <w:szCs w:val="20"/>
        </w:rPr>
        <w:t>pkt).</w:t>
      </w:r>
    </w:p>
    <w:p w14:paraId="549F5770" w14:textId="77777777" w:rsidR="007675D9" w:rsidRPr="000D6B9F" w:rsidRDefault="007675D9">
      <w:pPr>
        <w:pStyle w:val="Akapitzlist"/>
        <w:widowControl w:val="0"/>
        <w:numPr>
          <w:ilvl w:val="0"/>
          <w:numId w:val="5"/>
        </w:numPr>
        <w:tabs>
          <w:tab w:val="left" w:pos="841"/>
        </w:tabs>
        <w:autoSpaceDE w:val="0"/>
        <w:autoSpaceDN w:val="0"/>
        <w:spacing w:line="360" w:lineRule="auto"/>
        <w:ind w:hanging="362"/>
        <w:contextualSpacing w:val="0"/>
        <w:rPr>
          <w:sz w:val="20"/>
          <w:szCs w:val="20"/>
        </w:rPr>
      </w:pPr>
      <w:r w:rsidRPr="000D6B9F">
        <w:rPr>
          <w:sz w:val="20"/>
          <w:szCs w:val="20"/>
        </w:rPr>
        <w:t>Zasady oceny kryterium „Cena brutto”</w:t>
      </w:r>
      <w:r w:rsidRPr="000D6B9F">
        <w:rPr>
          <w:spacing w:val="-6"/>
          <w:sz w:val="20"/>
          <w:szCs w:val="20"/>
        </w:rPr>
        <w:t xml:space="preserve"> </w:t>
      </w:r>
      <w:r w:rsidRPr="000D6B9F">
        <w:rPr>
          <w:sz w:val="20"/>
          <w:szCs w:val="20"/>
        </w:rPr>
        <w:t>(</w:t>
      </w:r>
      <w:proofErr w:type="spellStart"/>
      <w:r w:rsidRPr="000D6B9F">
        <w:rPr>
          <w:sz w:val="20"/>
          <w:szCs w:val="20"/>
        </w:rPr>
        <w:t>Pc</w:t>
      </w:r>
      <w:proofErr w:type="spellEnd"/>
      <w:r w:rsidRPr="000D6B9F">
        <w:rPr>
          <w:sz w:val="20"/>
          <w:szCs w:val="20"/>
        </w:rPr>
        <w:t>)</w:t>
      </w:r>
    </w:p>
    <w:p w14:paraId="2D158A52" w14:textId="0DBD7B36" w:rsidR="000D5DE0" w:rsidRDefault="007675D9" w:rsidP="000D6B9F">
      <w:pPr>
        <w:pStyle w:val="Tekstpodstawowy"/>
        <w:spacing w:line="360" w:lineRule="auto"/>
        <w:ind w:right="833"/>
      </w:pPr>
      <w:r w:rsidRPr="000D6B9F">
        <w:t>W kryterium tym, oferta z najniższą ceną brutto otrzymuje 100 punktów, każda następna oferta będzie przeliczana proporcjonalnie w stosunku do oferty z ceną najniższą wg wzoru:</w:t>
      </w:r>
    </w:p>
    <w:p w14:paraId="6C367D5B" w14:textId="77777777" w:rsidR="000D5DE0" w:rsidRPr="000D6B9F" w:rsidRDefault="000D5DE0" w:rsidP="000D6B9F">
      <w:pPr>
        <w:pStyle w:val="Tekstpodstawowy"/>
        <w:spacing w:line="360" w:lineRule="auto"/>
        <w:ind w:right="833"/>
      </w:pPr>
    </w:p>
    <w:p w14:paraId="295D28B6" w14:textId="77777777" w:rsidR="007675D9" w:rsidRPr="000D6B9F" w:rsidRDefault="007675D9" w:rsidP="007675D9">
      <w:pPr>
        <w:pStyle w:val="Tekstpodstawowy"/>
        <w:spacing w:line="360" w:lineRule="auto"/>
        <w:ind w:left="828"/>
      </w:pPr>
      <w:proofErr w:type="spellStart"/>
      <w:r w:rsidRPr="000D6B9F">
        <w:t>Pc</w:t>
      </w:r>
      <w:proofErr w:type="spellEnd"/>
      <w:r w:rsidRPr="000D6B9F">
        <w:t xml:space="preserve"> = (</w:t>
      </w:r>
      <w:proofErr w:type="spellStart"/>
      <w:proofErr w:type="gramStart"/>
      <w:r w:rsidRPr="000D6B9F">
        <w:t>Cn</w:t>
      </w:r>
      <w:proofErr w:type="spellEnd"/>
      <w:r w:rsidRPr="000D6B9F">
        <w:t xml:space="preserve"> :</w:t>
      </w:r>
      <w:proofErr w:type="gramEnd"/>
      <w:r w:rsidRPr="000D6B9F">
        <w:t xml:space="preserve"> Co) x 100</w:t>
      </w:r>
    </w:p>
    <w:p w14:paraId="75EF88B5" w14:textId="77777777" w:rsidR="007675D9" w:rsidRPr="000D6B9F" w:rsidRDefault="007675D9" w:rsidP="007675D9">
      <w:pPr>
        <w:pStyle w:val="Tekstpodstawowy"/>
        <w:spacing w:before="2" w:line="360" w:lineRule="auto"/>
        <w:ind w:left="828"/>
      </w:pPr>
      <w:r w:rsidRPr="000D6B9F">
        <w:t>gdzie:</w:t>
      </w:r>
    </w:p>
    <w:p w14:paraId="015C899C" w14:textId="77777777" w:rsidR="007675D9" w:rsidRPr="000D6B9F" w:rsidRDefault="007675D9" w:rsidP="007675D9">
      <w:pPr>
        <w:pStyle w:val="Tekstpodstawowy"/>
        <w:spacing w:line="360" w:lineRule="auto"/>
        <w:ind w:left="828" w:right="2492"/>
      </w:pPr>
      <w:proofErr w:type="spellStart"/>
      <w:r w:rsidRPr="000D6B9F">
        <w:t>Pc</w:t>
      </w:r>
      <w:proofErr w:type="spellEnd"/>
      <w:r w:rsidRPr="000D6B9F">
        <w:t xml:space="preserve"> – liczba punktów przyznana danej ofercie w kryterium "Cena brutto" (max. 100) </w:t>
      </w:r>
      <w:proofErr w:type="spellStart"/>
      <w:r w:rsidRPr="000D6B9F">
        <w:t>Cn</w:t>
      </w:r>
      <w:proofErr w:type="spellEnd"/>
      <w:r w:rsidRPr="000D6B9F">
        <w:t xml:space="preserve"> – cena najniższa wśród ofert - w złotych polskich</w:t>
      </w:r>
    </w:p>
    <w:p w14:paraId="6AB626B4" w14:textId="286FB980" w:rsidR="007675D9" w:rsidRPr="000D6B9F" w:rsidRDefault="007675D9" w:rsidP="000D6B9F">
      <w:pPr>
        <w:pStyle w:val="Tekstpodstawowy"/>
        <w:spacing w:line="360" w:lineRule="auto"/>
        <w:ind w:left="828"/>
      </w:pPr>
      <w:r w:rsidRPr="000D6B9F">
        <w:t>Co – cena danego Wykonawcy - w złotych polskich</w:t>
      </w:r>
    </w:p>
    <w:p w14:paraId="68F7A533" w14:textId="77777777" w:rsidR="007675D9" w:rsidRPr="000D6B9F" w:rsidRDefault="007675D9">
      <w:pPr>
        <w:pStyle w:val="Akapitzlist"/>
        <w:widowControl w:val="0"/>
        <w:numPr>
          <w:ilvl w:val="0"/>
          <w:numId w:val="5"/>
        </w:numPr>
        <w:tabs>
          <w:tab w:val="left" w:pos="841"/>
        </w:tabs>
        <w:autoSpaceDE w:val="0"/>
        <w:autoSpaceDN w:val="0"/>
        <w:spacing w:line="360" w:lineRule="auto"/>
        <w:ind w:right="112"/>
        <w:contextualSpacing w:val="0"/>
        <w:jc w:val="both"/>
        <w:rPr>
          <w:sz w:val="20"/>
          <w:szCs w:val="20"/>
        </w:rPr>
      </w:pPr>
      <w:r w:rsidRPr="000D6B9F">
        <w:rPr>
          <w:sz w:val="20"/>
          <w:szCs w:val="20"/>
        </w:rPr>
        <w:t xml:space="preserve">Przy czym, jeżeli cena oferty wyda się rażąco niska w stosunku do przedmiotu zamówienia i budzić będzie wątpliwości Zamawiającego co do możliwości wykonania przedmiotu zamówienia zgodnie z wymaganiami określonymi przez Zamawiającego lub wynikającego z odrębnych przepisów, Zamawiający zwróci się o udzielenie wyjaśnień w określonym terminie dotyczących elementów oferty mających wpływ na wysokość ceny. Obowiązek wykazania, że oferta nie zawiera rażąco niskiej ceny, spoczywa na Wykonawcy. </w:t>
      </w:r>
    </w:p>
    <w:p w14:paraId="2090032B" w14:textId="145EF940" w:rsidR="007675D9" w:rsidRPr="000D6B9F" w:rsidRDefault="007675D9">
      <w:pPr>
        <w:pStyle w:val="Akapitzlist"/>
        <w:widowControl w:val="0"/>
        <w:numPr>
          <w:ilvl w:val="0"/>
          <w:numId w:val="5"/>
        </w:numPr>
        <w:tabs>
          <w:tab w:val="left" w:pos="841"/>
        </w:tabs>
        <w:autoSpaceDE w:val="0"/>
        <w:autoSpaceDN w:val="0"/>
        <w:spacing w:line="360" w:lineRule="auto"/>
        <w:ind w:right="112"/>
        <w:contextualSpacing w:val="0"/>
        <w:jc w:val="both"/>
        <w:rPr>
          <w:sz w:val="20"/>
          <w:szCs w:val="20"/>
        </w:rPr>
      </w:pPr>
      <w:r w:rsidRPr="000D6B9F">
        <w:rPr>
          <w:sz w:val="20"/>
          <w:szCs w:val="20"/>
        </w:rPr>
        <w:t>Zamawiający oceniając wyjaśnienia, bierze pod uwagę obiektywne czynniki, w szczególności oszczędność metody wykonania zamówienia, wybrane rozwiązania techniczne, wyjątkowo sprzyjające warunki wykonania zamówienia dostępne dla Wykonawcy. Zamawiający odrzuca ofertę wykonawcy, który nie złożył wyjaśnień lub jeżeli dokonana ocena wyjaśnień wraz z dostarczonymi dowodami potwierdza, że oferta zawiera rażąco niską cenę w stosunku do przedmiotu zamówienia.</w:t>
      </w:r>
      <w:r w:rsidR="000D6B9F">
        <w:rPr>
          <w:sz w:val="20"/>
          <w:szCs w:val="20"/>
        </w:rPr>
        <w:br/>
      </w:r>
    </w:p>
    <w:p w14:paraId="688D1F99" w14:textId="2EE5F215" w:rsidR="007675D9" w:rsidRPr="00720E56" w:rsidRDefault="007675D9" w:rsidP="00720E56">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SPOSÓB PRZYGOTOWANIA OFERTY</w:t>
      </w:r>
    </w:p>
    <w:p w14:paraId="090217E9" w14:textId="77777777"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Ofertę należy przedstawić na załączonym do zapytania ofertowego formularzu (zał. nr 1).</w:t>
      </w:r>
    </w:p>
    <w:p w14:paraId="305C0BA1" w14:textId="77777777"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Oferta zawierać będzie cenę całkowitą usługi wyrażoną w złotych polskich w kwocie brutto. Cena podana w ofercie powinna obejmować wszystkie koszty związane z wykonaniem zamówienia tzn. powinna zawierać podatek VAT lub inne podatki i składki ubezpieczeniowe.</w:t>
      </w:r>
    </w:p>
    <w:p w14:paraId="5636EBFD" w14:textId="77777777"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Oferent może złożyć tylko jedną ofertę.</w:t>
      </w:r>
    </w:p>
    <w:p w14:paraId="14083436" w14:textId="77777777"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Nieodłączny element oferty stanowią załączniki wymagane w niniejszym zapytaniu ofertowym.</w:t>
      </w:r>
    </w:p>
    <w:p w14:paraId="5BBB174D" w14:textId="77777777" w:rsidR="000D6B9F" w:rsidRDefault="007675D9">
      <w:pPr>
        <w:pStyle w:val="Akapitzlist"/>
        <w:widowControl w:val="0"/>
        <w:numPr>
          <w:ilvl w:val="0"/>
          <w:numId w:val="17"/>
        </w:numPr>
        <w:autoSpaceDE w:val="0"/>
        <w:autoSpaceDN w:val="0"/>
        <w:spacing w:line="360" w:lineRule="auto"/>
        <w:ind w:right="112"/>
        <w:contextualSpacing w:val="0"/>
        <w:jc w:val="both"/>
      </w:pPr>
      <w:r w:rsidRPr="000D6B9F">
        <w:rPr>
          <w:sz w:val="20"/>
          <w:szCs w:val="20"/>
        </w:rPr>
        <w:t xml:space="preserve">Oferta może być wypełniona odręcznie lub komputerowo, jednak w przypadku wypełnienia odręcznego należy tego dokonać dużymi drukowanymi literami w sposób </w:t>
      </w:r>
      <w:r w:rsidRPr="00720E56">
        <w:rPr>
          <w:sz w:val="20"/>
          <w:szCs w:val="20"/>
        </w:rPr>
        <w:t>czytelny.</w:t>
      </w:r>
    </w:p>
    <w:p w14:paraId="285E857C" w14:textId="77777777" w:rsidR="000D6B9F"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Koszt przygotowania i dostarczenia oferty pokrywa Oferent.</w:t>
      </w:r>
    </w:p>
    <w:p w14:paraId="43FC6A56" w14:textId="77777777" w:rsidR="000D6B9F"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Oferta powinna zostać złożona w języku polskim.</w:t>
      </w:r>
    </w:p>
    <w:p w14:paraId="0157F26E" w14:textId="1E6C8379"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Poprzez złożenie oferty w ramach zapytania ofertowego rozumie się, iż Oferent zapoznał się i spełnia wszystkie</w:t>
      </w:r>
    </w:p>
    <w:p w14:paraId="25FC05F5" w14:textId="77777777"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wymagania zawarte w niniejszym zapytaniu ofertowym.</w:t>
      </w:r>
    </w:p>
    <w:p w14:paraId="507D50FC" w14:textId="77777777"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Oferta musi być podpisana przez osobę do tego upoważnioną np. która widnieje w Krajowym Rejestrze Sądowym, wypisie z ewidencji działalności gospodarczej lub innym dokumencie zaświadczającym o jej umocowaniu prawnym</w:t>
      </w:r>
    </w:p>
    <w:p w14:paraId="7298B5BD" w14:textId="77777777"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 xml:space="preserve">W przypadku podpisywania oferty przez osobę nie wymienioną w dokumentach rejestracyjnych (ewidencyjnych) Oferenta, należy do oferty dołączyć stosowne pełnomocnictwo. Pełnomocnictwo powinno </w:t>
      </w:r>
      <w:r w:rsidRPr="000D6B9F">
        <w:rPr>
          <w:sz w:val="20"/>
          <w:szCs w:val="20"/>
        </w:rPr>
        <w:lastRenderedPageBreak/>
        <w:t>być przedstawione w formie oryginału lub poświadczone za zgodność z oryginałem kopii przez upoważnionych przedstawicieli Oferenta zgodnie ze sposobem reprezentacji określonym w dokumencie rejestracyjnym (ewidencyjnym) lub osobę upoważnioną przez Oferenta na podstawie pełnomocnictwa.</w:t>
      </w:r>
    </w:p>
    <w:p w14:paraId="67810241" w14:textId="77777777" w:rsidR="007675D9" w:rsidRPr="000D6B9F" w:rsidRDefault="007675D9">
      <w:pPr>
        <w:pStyle w:val="Akapitzlist"/>
        <w:widowControl w:val="0"/>
        <w:numPr>
          <w:ilvl w:val="0"/>
          <w:numId w:val="17"/>
        </w:numPr>
        <w:tabs>
          <w:tab w:val="left" w:pos="841"/>
        </w:tabs>
        <w:autoSpaceDE w:val="0"/>
        <w:autoSpaceDN w:val="0"/>
        <w:spacing w:line="360" w:lineRule="auto"/>
        <w:ind w:right="112"/>
        <w:contextualSpacing w:val="0"/>
        <w:jc w:val="both"/>
        <w:rPr>
          <w:sz w:val="20"/>
          <w:szCs w:val="20"/>
        </w:rPr>
      </w:pPr>
      <w:r w:rsidRPr="000D6B9F">
        <w:rPr>
          <w:sz w:val="20"/>
          <w:szCs w:val="20"/>
        </w:rPr>
        <w:t>Wszystkie strony oferty wraz z załącznikami muszą być trwale spięte.</w:t>
      </w:r>
    </w:p>
    <w:p w14:paraId="4E171A16" w14:textId="7CDDB8EF" w:rsidR="007675D9" w:rsidRDefault="007675D9" w:rsidP="000D6B9F">
      <w:pPr>
        <w:spacing w:line="360" w:lineRule="auto"/>
      </w:pPr>
      <w:r w:rsidRPr="00E630EB">
        <w:t xml:space="preserve">Zamawiający zastrzega sobie prawo do zmiany lub uzupełnienia treści niniejszego zapytania ofertowego przed upływem terminu na składanie ofert. </w:t>
      </w:r>
    </w:p>
    <w:p w14:paraId="582A6493" w14:textId="77777777" w:rsidR="000D5DE0" w:rsidRPr="000D6B9F" w:rsidRDefault="000D5DE0" w:rsidP="000D6B9F">
      <w:pPr>
        <w:spacing w:line="360" w:lineRule="auto"/>
      </w:pPr>
    </w:p>
    <w:p w14:paraId="6750A744" w14:textId="77777777"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u w:val="thick"/>
        </w:rPr>
      </w:pPr>
      <w:r w:rsidRPr="00B55B8C">
        <w:rPr>
          <w:b/>
          <w:u w:val="thick"/>
        </w:rPr>
        <w:t>WARUNKI DOKONANIA ZMIANY UMOWY</w:t>
      </w:r>
    </w:p>
    <w:p w14:paraId="1C2DBD6A" w14:textId="77777777" w:rsidR="007675D9" w:rsidRPr="00E630EB" w:rsidRDefault="007675D9" w:rsidP="007675D9">
      <w:pPr>
        <w:pStyle w:val="Tekstpodstawowy"/>
        <w:spacing w:before="1" w:line="360" w:lineRule="auto"/>
        <w:rPr>
          <w:b/>
          <w:sz w:val="24"/>
          <w:szCs w:val="24"/>
        </w:rPr>
      </w:pPr>
    </w:p>
    <w:p w14:paraId="19562488" w14:textId="05BF3AA9" w:rsidR="007675D9" w:rsidRPr="00E630EB" w:rsidRDefault="007675D9" w:rsidP="007675D9">
      <w:pPr>
        <w:numPr>
          <w:ilvl w:val="1"/>
          <w:numId w:val="4"/>
        </w:numPr>
        <w:tabs>
          <w:tab w:val="left" w:pos="720"/>
        </w:tabs>
        <w:spacing w:line="360" w:lineRule="auto"/>
        <w:jc w:val="both"/>
      </w:pPr>
      <w:r w:rsidRPr="00E630EB">
        <w:t>Niedopuszczalna jest pod rygorem nieważności zmiana istotnych postanowień zawartej Umowy do treści oferty, na podstawie której dokonano wyboru Wykonawcy z zastrzeżeniem pkt. 1):</w:t>
      </w:r>
    </w:p>
    <w:p w14:paraId="3C88C7EC" w14:textId="2579734E" w:rsidR="007675D9" w:rsidRPr="00E630EB" w:rsidRDefault="007675D9" w:rsidP="007675D9">
      <w:pPr>
        <w:numPr>
          <w:ilvl w:val="2"/>
          <w:numId w:val="4"/>
        </w:numPr>
        <w:tabs>
          <w:tab w:val="left" w:pos="1080"/>
        </w:tabs>
        <w:spacing w:line="360" w:lineRule="auto"/>
        <w:ind w:left="1134"/>
        <w:jc w:val="both"/>
      </w:pPr>
      <w:r w:rsidRPr="00E630EB">
        <w:t xml:space="preserve">Zamawiający dopuszcza zmianę postanowień zawartej umowy dotyczącej terminu realizacji w okolicznościach niezależnych od Wykonawcy </w:t>
      </w:r>
      <w:proofErr w:type="gramStart"/>
      <w:r w:rsidRPr="00E630EB">
        <w:t>( przy</w:t>
      </w:r>
      <w:proofErr w:type="gramEnd"/>
      <w:r w:rsidRPr="00E630EB">
        <w:t xml:space="preserve"> zachowaniu przez niego należytej staranności) skutkujących niemożliwością dotrzymania terminu realizacji przedmiotu zamówienia związanych z:</w:t>
      </w:r>
    </w:p>
    <w:p w14:paraId="666A8BDD" w14:textId="77777777" w:rsidR="007675D9" w:rsidRPr="00E630EB" w:rsidRDefault="007675D9">
      <w:pPr>
        <w:numPr>
          <w:ilvl w:val="3"/>
          <w:numId w:val="4"/>
        </w:numPr>
        <w:tabs>
          <w:tab w:val="left" w:pos="1800"/>
        </w:tabs>
        <w:spacing w:line="360" w:lineRule="auto"/>
        <w:ind w:left="1134" w:right="20"/>
        <w:jc w:val="both"/>
      </w:pPr>
      <w:r w:rsidRPr="00E630EB">
        <w:t>zdarzeniem zewnętrznym o charakterze niezależnym od Stron, którego Strony nie mogły przewidzieć przed zawarciem Umowy, oraz którego Strony nie mogły uniknąć ani któremu nie mogły zapobiec przy zachowaniu należytej staranności;</w:t>
      </w:r>
    </w:p>
    <w:p w14:paraId="2084830A" w14:textId="77777777" w:rsidR="007675D9" w:rsidRPr="00E630EB" w:rsidRDefault="007675D9">
      <w:pPr>
        <w:numPr>
          <w:ilvl w:val="3"/>
          <w:numId w:val="4"/>
        </w:numPr>
        <w:tabs>
          <w:tab w:val="left" w:pos="1800"/>
        </w:tabs>
        <w:spacing w:line="360" w:lineRule="auto"/>
        <w:ind w:left="1134" w:right="20"/>
        <w:jc w:val="both"/>
      </w:pPr>
      <w:r w:rsidRPr="00E630EB">
        <w:t>za siłę wyższą; warunkującą zmianę umowy uważać się będzie w szczególności: powódź, pożar, inne klęski żywiołowe, załamania warunków atmosferycznych, promieniowanie lub skażenia;</w:t>
      </w:r>
    </w:p>
    <w:p w14:paraId="16A3E3BD" w14:textId="77777777" w:rsidR="007675D9" w:rsidRPr="00E630EB" w:rsidRDefault="007675D9">
      <w:pPr>
        <w:numPr>
          <w:ilvl w:val="3"/>
          <w:numId w:val="4"/>
        </w:numPr>
        <w:tabs>
          <w:tab w:val="left" w:pos="1800"/>
        </w:tabs>
        <w:spacing w:line="360" w:lineRule="auto"/>
        <w:ind w:left="1134" w:right="20"/>
        <w:jc w:val="both"/>
      </w:pPr>
      <w:r w:rsidRPr="00E630EB">
        <w:t>zmianą założeń lub warunków realizacji zamówienia w trakcie prowadzenia prac, niezależną od Wykonawcy lub zamiany powszechnie obowiązujących przepisów prawa w zakresie mającym wpływ na realizację przedmiotu zamówienia lub świadczenia Stron;</w:t>
      </w:r>
    </w:p>
    <w:p w14:paraId="2864799E" w14:textId="77777777" w:rsidR="007675D9" w:rsidRPr="00E630EB" w:rsidRDefault="007675D9">
      <w:pPr>
        <w:numPr>
          <w:ilvl w:val="3"/>
          <w:numId w:val="4"/>
        </w:numPr>
        <w:tabs>
          <w:tab w:val="left" w:pos="1800"/>
        </w:tabs>
        <w:spacing w:line="360" w:lineRule="auto"/>
        <w:ind w:left="1134" w:right="20"/>
        <w:jc w:val="both"/>
      </w:pPr>
      <w:r w:rsidRPr="00E630EB">
        <w:t>działaniami osób trzecich uniemożliwiających wykonanie prac, które to działania nie są konsekwencją winy którejkolwiek ze stron umowy.</w:t>
      </w:r>
    </w:p>
    <w:p w14:paraId="319A5F77" w14:textId="77777777" w:rsidR="007675D9" w:rsidRPr="00E630EB" w:rsidRDefault="007675D9">
      <w:pPr>
        <w:numPr>
          <w:ilvl w:val="3"/>
          <w:numId w:val="4"/>
        </w:numPr>
        <w:tabs>
          <w:tab w:val="left" w:pos="1800"/>
        </w:tabs>
        <w:spacing w:line="360" w:lineRule="auto"/>
        <w:ind w:left="1134" w:right="20"/>
        <w:jc w:val="both"/>
      </w:pPr>
      <w:r w:rsidRPr="00E630EB">
        <w:t>Podstawą do stosownego przedłużenia w wyżej wymienionych przypadkach terminu wykonania zamówienia będzie pisemny wniosek Wykonawcy wraz z udokumentowanym podjęciem działań przez Wykonawcę, mających na celu realizację prac w terminie założonym w opisie przedmiotu zamówienia i określeniem przyczyny i rozmiaru opóźnienia.</w:t>
      </w:r>
    </w:p>
    <w:p w14:paraId="4EBD4BC1" w14:textId="495F8A5D" w:rsidR="007675D9" w:rsidRPr="00E630EB" w:rsidRDefault="007675D9" w:rsidP="007675D9">
      <w:pPr>
        <w:numPr>
          <w:ilvl w:val="3"/>
          <w:numId w:val="4"/>
        </w:numPr>
        <w:tabs>
          <w:tab w:val="left" w:pos="1800"/>
        </w:tabs>
        <w:spacing w:line="360" w:lineRule="auto"/>
        <w:ind w:left="1134" w:right="20"/>
        <w:jc w:val="both"/>
      </w:pPr>
      <w:r w:rsidRPr="00E630EB">
        <w:t>Termin realizacji zamówienia może zostać przedłużony stosownie do okresu zaistniałego opóźnienia w sytuacjach opisanych powyżej lub odpowiednio do konsekwencji zmiany założeń lub warunków realizacji zamówienia, niezależnej od Wykonawcy.</w:t>
      </w:r>
    </w:p>
    <w:p w14:paraId="344D39CE" w14:textId="5292D1F0" w:rsidR="007675D9" w:rsidRPr="00E630EB" w:rsidRDefault="007675D9" w:rsidP="007675D9">
      <w:pPr>
        <w:numPr>
          <w:ilvl w:val="1"/>
          <w:numId w:val="4"/>
        </w:numPr>
        <w:tabs>
          <w:tab w:val="left" w:pos="720"/>
        </w:tabs>
        <w:spacing w:line="360" w:lineRule="auto"/>
        <w:jc w:val="both"/>
      </w:pPr>
      <w:r w:rsidRPr="00E630EB">
        <w:t xml:space="preserve">Zamawiający dopuszcza wprowadzenie zmian postanowień zawartej umowy w stosunku do treści </w:t>
      </w:r>
      <w:proofErr w:type="gramStart"/>
      <w:r w:rsidRPr="00E630EB">
        <w:t>oferty</w:t>
      </w:r>
      <w:proofErr w:type="gramEnd"/>
      <w:r w:rsidRPr="00E630EB">
        <w:t xml:space="preserve"> gdy konieczność wprowadzenia zmian będzie następstwem zmian wprowadzonych w umowach pomiędzy Zamawiającym a inną niż Wykonawca stroną, w szczególności Instytucją Zarządzającą, Pośredniczącą I </w:t>
      </w:r>
      <w:proofErr w:type="spellStart"/>
      <w:r w:rsidRPr="00E630EB">
        <w:t>i</w:t>
      </w:r>
      <w:proofErr w:type="spellEnd"/>
      <w:r w:rsidRPr="00E630EB">
        <w:t xml:space="preserve"> II stopnia oraz gdy konieczność wprowadzenia zmian będzie następstwem zmian wytycznych i zaleceń Instytucji Zarządzającej lub Instytucji Pośredniczącej I </w:t>
      </w:r>
      <w:proofErr w:type="spellStart"/>
      <w:r w:rsidRPr="00E630EB">
        <w:t>i</w:t>
      </w:r>
      <w:proofErr w:type="spellEnd"/>
      <w:r w:rsidRPr="00E630EB">
        <w:t xml:space="preserve"> II stopnia.</w:t>
      </w:r>
    </w:p>
    <w:p w14:paraId="14E3A98B" w14:textId="77777777" w:rsidR="007675D9" w:rsidRPr="00E630EB" w:rsidRDefault="007675D9" w:rsidP="007675D9">
      <w:pPr>
        <w:pStyle w:val="Tekstpodstawowy"/>
        <w:spacing w:line="360" w:lineRule="auto"/>
        <w:rPr>
          <w:sz w:val="24"/>
          <w:szCs w:val="24"/>
        </w:rPr>
      </w:pPr>
    </w:p>
    <w:p w14:paraId="017BE34E" w14:textId="128F544A" w:rsidR="007675D9" w:rsidRPr="000D6B9F" w:rsidRDefault="007675D9">
      <w:pPr>
        <w:pStyle w:val="Akapitzlist"/>
        <w:widowControl w:val="0"/>
        <w:numPr>
          <w:ilvl w:val="0"/>
          <w:numId w:val="1"/>
        </w:numPr>
        <w:tabs>
          <w:tab w:val="left" w:pos="317"/>
        </w:tabs>
        <w:autoSpaceDE w:val="0"/>
        <w:autoSpaceDN w:val="0"/>
        <w:spacing w:line="360" w:lineRule="auto"/>
        <w:ind w:hanging="198"/>
        <w:contextualSpacing w:val="0"/>
        <w:rPr>
          <w:b/>
          <w:sz w:val="21"/>
          <w:szCs w:val="21"/>
          <w:u w:val="thick"/>
        </w:rPr>
      </w:pPr>
      <w:r w:rsidRPr="00B55B8C">
        <w:rPr>
          <w:b/>
          <w:sz w:val="21"/>
          <w:szCs w:val="21"/>
          <w:u w:val="thick"/>
        </w:rPr>
        <w:lastRenderedPageBreak/>
        <w:t xml:space="preserve">SPOSÓB UDZIELANIA WYJAŚNIEŃ DOTYCZĄCYCH TREŚCI </w:t>
      </w:r>
      <w:proofErr w:type="gramStart"/>
      <w:r w:rsidRPr="00B55B8C">
        <w:rPr>
          <w:b/>
          <w:sz w:val="21"/>
          <w:szCs w:val="21"/>
          <w:u w:val="thick"/>
        </w:rPr>
        <w:t xml:space="preserve">ZAPYTANIA </w:t>
      </w:r>
      <w:r w:rsidR="000D6B9F">
        <w:rPr>
          <w:b/>
          <w:sz w:val="21"/>
          <w:szCs w:val="21"/>
          <w:u w:val="thick"/>
        </w:rPr>
        <w:t xml:space="preserve"> </w:t>
      </w:r>
      <w:r w:rsidRPr="00B55B8C">
        <w:rPr>
          <w:b/>
          <w:sz w:val="21"/>
          <w:szCs w:val="21"/>
          <w:u w:val="thick"/>
        </w:rPr>
        <w:t>OFERTOWEGO</w:t>
      </w:r>
      <w:proofErr w:type="gramEnd"/>
    </w:p>
    <w:p w14:paraId="08CBE5E8" w14:textId="69968E08" w:rsidR="007675D9" w:rsidRPr="000D6B9F" w:rsidRDefault="007675D9">
      <w:pPr>
        <w:pStyle w:val="Akapitzlist"/>
        <w:widowControl w:val="0"/>
        <w:numPr>
          <w:ilvl w:val="0"/>
          <w:numId w:val="3"/>
        </w:numPr>
        <w:tabs>
          <w:tab w:val="left" w:pos="841"/>
        </w:tabs>
        <w:autoSpaceDE w:val="0"/>
        <w:autoSpaceDN w:val="0"/>
        <w:spacing w:before="91" w:line="360" w:lineRule="auto"/>
        <w:ind w:right="118"/>
        <w:contextualSpacing w:val="0"/>
        <w:rPr>
          <w:sz w:val="20"/>
          <w:szCs w:val="20"/>
        </w:rPr>
      </w:pPr>
      <w:r w:rsidRPr="000D6B9F">
        <w:rPr>
          <w:sz w:val="20"/>
          <w:szCs w:val="20"/>
        </w:rPr>
        <w:t>Oferent może zwrócić się do Zamawiającego z prośbą o wyjaśnienie treści zapytania ofertowego tylko w formie pisemnej za pomocą poczty elektronicznej</w:t>
      </w:r>
      <w:r w:rsidR="00720E56">
        <w:rPr>
          <w:sz w:val="20"/>
          <w:szCs w:val="20"/>
        </w:rPr>
        <w:t>.</w:t>
      </w:r>
    </w:p>
    <w:p w14:paraId="113F9C19" w14:textId="4B29926A" w:rsidR="007675D9" w:rsidRPr="000D6B9F" w:rsidRDefault="007675D9">
      <w:pPr>
        <w:pStyle w:val="Akapitzlist"/>
        <w:widowControl w:val="0"/>
        <w:numPr>
          <w:ilvl w:val="0"/>
          <w:numId w:val="3"/>
        </w:numPr>
        <w:tabs>
          <w:tab w:val="left" w:pos="841"/>
        </w:tabs>
        <w:autoSpaceDE w:val="0"/>
        <w:autoSpaceDN w:val="0"/>
        <w:spacing w:before="1" w:line="360" w:lineRule="auto"/>
        <w:ind w:right="111"/>
        <w:contextualSpacing w:val="0"/>
        <w:rPr>
          <w:sz w:val="20"/>
          <w:szCs w:val="20"/>
        </w:rPr>
      </w:pPr>
      <w:r w:rsidRPr="000D6B9F">
        <w:rPr>
          <w:sz w:val="20"/>
          <w:szCs w:val="20"/>
        </w:rPr>
        <w:t>Wszelkich informacji dotyczących procedury przeprowadzenia zamówienia udziela Małgorzata Perczyńska, e-mail:</w:t>
      </w:r>
      <w:hyperlink r:id="rId11" w:history="1">
        <w:r w:rsidRPr="000D6B9F">
          <w:rPr>
            <w:sz w:val="20"/>
            <w:szCs w:val="20"/>
          </w:rPr>
          <w:t xml:space="preserve"> m.perczynska@crp.wrocław.pl</w:t>
        </w:r>
      </w:hyperlink>
      <w:r w:rsidR="00DB34AF">
        <w:rPr>
          <w:sz w:val="20"/>
          <w:szCs w:val="20"/>
        </w:rPr>
        <w:br/>
      </w:r>
    </w:p>
    <w:p w14:paraId="48629BD2" w14:textId="77777777"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sz w:val="21"/>
          <w:szCs w:val="21"/>
          <w:u w:val="thick"/>
        </w:rPr>
      </w:pPr>
      <w:r w:rsidRPr="00B55B8C">
        <w:rPr>
          <w:b/>
          <w:sz w:val="21"/>
          <w:szCs w:val="21"/>
          <w:u w:val="thick"/>
        </w:rPr>
        <w:t>INFORMACJE DODATKOWE</w:t>
      </w:r>
    </w:p>
    <w:p w14:paraId="0A00A34E" w14:textId="77777777" w:rsidR="007675D9" w:rsidRPr="00166FA4" w:rsidRDefault="007675D9" w:rsidP="007675D9">
      <w:pPr>
        <w:pStyle w:val="Tekstpodstawowy"/>
        <w:spacing w:before="92" w:line="360" w:lineRule="auto"/>
        <w:ind w:left="119"/>
      </w:pPr>
      <w:r w:rsidRPr="00166FA4">
        <w:t>W związku z udziałem w postępowaniu o udzielenie zamówienia informujemy:</w:t>
      </w:r>
    </w:p>
    <w:p w14:paraId="3FEA3F20" w14:textId="208B6624" w:rsidR="007675D9" w:rsidRPr="00166FA4" w:rsidRDefault="007675D9">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Administratorem danych osobowych jest CRP we Wrocławiu Sp. z o.o. (dalej: „Administrator”), z siedzibą: ul. Wielka 67 53-340 Wrocław.</w:t>
      </w:r>
    </w:p>
    <w:p w14:paraId="18848758" w14:textId="5A6E279B" w:rsidR="007675D9" w:rsidRPr="00166FA4" w:rsidRDefault="007675D9">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 xml:space="preserve">Z Administratorem można się kontaktować pisemnie, za pomocą poczty tradycyjnej na adres: ul. Wielka 67, 53-340 Wrocław lub drogą e-mailową pod adresem: </w:t>
      </w:r>
      <w:hyperlink r:id="rId12" w:history="1">
        <w:r w:rsidRPr="00166FA4">
          <w:rPr>
            <w:sz w:val="20"/>
            <w:szCs w:val="20"/>
          </w:rPr>
          <w:t>biuro@crp.wroclaw.pl</w:t>
        </w:r>
      </w:hyperlink>
    </w:p>
    <w:p w14:paraId="2F4907D9" w14:textId="77777777" w:rsidR="007675D9" w:rsidRPr="00166FA4" w:rsidRDefault="007675D9">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3581425" w14:textId="3F7B9672" w:rsidR="00166FA4" w:rsidRPr="000D5DE0" w:rsidRDefault="007675D9" w:rsidP="00166FA4">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Przetwarzanie danych osobowych odbywa się w celu przeprowadzenia postępowania o udzielenie zamówienia – analizy przedłożonej oferty, zawarcia i realizacji umowy.</w:t>
      </w:r>
    </w:p>
    <w:p w14:paraId="766E2750" w14:textId="77777777" w:rsidR="007675D9" w:rsidRPr="00166FA4" w:rsidRDefault="007675D9">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Dane osobowe nie pochodzą od stron trzecich.</w:t>
      </w:r>
    </w:p>
    <w:p w14:paraId="7AE72890" w14:textId="77777777" w:rsidR="007675D9" w:rsidRPr="00166FA4" w:rsidRDefault="007675D9">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Administrator nie zamierza przekazywać danych do państwa trzeciego lub organizacji międzynarodowej.</w:t>
      </w:r>
    </w:p>
    <w:p w14:paraId="110C09F0" w14:textId="77777777" w:rsidR="007675D9" w:rsidRPr="00166FA4" w:rsidRDefault="007675D9">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Dane osobowe będą przetwarzane przez Administratora zgodnie z przepisami prawa.</w:t>
      </w:r>
    </w:p>
    <w:p w14:paraId="15E5E5C7" w14:textId="77777777" w:rsidR="007675D9" w:rsidRPr="00166FA4" w:rsidRDefault="007675D9">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Osoba, której dane dotyczą, ma prawo do żądania od Administratora dostępu do danych osobowych, ich sprostowania, usunięcia lub ograniczenia przetwarzania oraz o prawo do wniesienia sprzeciwu wobec przetwarzania, a także prawo do przenoszenia danych.</w:t>
      </w:r>
    </w:p>
    <w:p w14:paraId="2FACAF81" w14:textId="08565599" w:rsidR="007675D9" w:rsidRDefault="007675D9">
      <w:pPr>
        <w:pStyle w:val="Akapitzlist"/>
        <w:widowControl w:val="0"/>
        <w:numPr>
          <w:ilvl w:val="0"/>
          <w:numId w:val="18"/>
        </w:numPr>
        <w:tabs>
          <w:tab w:val="left" w:pos="841"/>
        </w:tabs>
        <w:autoSpaceDE w:val="0"/>
        <w:autoSpaceDN w:val="0"/>
        <w:spacing w:before="91" w:line="360" w:lineRule="auto"/>
        <w:ind w:right="118"/>
        <w:rPr>
          <w:sz w:val="20"/>
          <w:szCs w:val="20"/>
        </w:rPr>
      </w:pPr>
      <w:r w:rsidRPr="00166FA4">
        <w:rPr>
          <w:sz w:val="20"/>
          <w:szCs w:val="20"/>
        </w:rPr>
        <w:t>Skargę na działania Administratora można wnieść do Prezesa Urzędu Ochrony Danych Osobowych.</w:t>
      </w:r>
    </w:p>
    <w:p w14:paraId="731E8414" w14:textId="77777777" w:rsidR="00166FA4" w:rsidRPr="00166FA4" w:rsidRDefault="00166FA4" w:rsidP="00166FA4">
      <w:pPr>
        <w:pStyle w:val="Akapitzlist"/>
        <w:widowControl w:val="0"/>
        <w:tabs>
          <w:tab w:val="left" w:pos="841"/>
        </w:tabs>
        <w:autoSpaceDE w:val="0"/>
        <w:autoSpaceDN w:val="0"/>
        <w:spacing w:before="91" w:line="360" w:lineRule="auto"/>
        <w:ind w:left="119" w:right="118"/>
        <w:rPr>
          <w:sz w:val="20"/>
          <w:szCs w:val="20"/>
        </w:rPr>
      </w:pPr>
    </w:p>
    <w:p w14:paraId="34AC5F28" w14:textId="4F9FEC72" w:rsidR="007675D9" w:rsidRPr="00B55B8C" w:rsidRDefault="007675D9">
      <w:pPr>
        <w:pStyle w:val="Akapitzlist"/>
        <w:widowControl w:val="0"/>
        <w:numPr>
          <w:ilvl w:val="0"/>
          <w:numId w:val="1"/>
        </w:numPr>
        <w:tabs>
          <w:tab w:val="left" w:pos="317"/>
        </w:tabs>
        <w:autoSpaceDE w:val="0"/>
        <w:autoSpaceDN w:val="0"/>
        <w:spacing w:line="360" w:lineRule="auto"/>
        <w:ind w:hanging="198"/>
        <w:contextualSpacing w:val="0"/>
        <w:rPr>
          <w:b/>
          <w:sz w:val="21"/>
          <w:szCs w:val="21"/>
          <w:u w:val="thick"/>
        </w:rPr>
      </w:pPr>
      <w:r w:rsidRPr="00B55B8C">
        <w:rPr>
          <w:b/>
          <w:sz w:val="21"/>
          <w:szCs w:val="21"/>
          <w:u w:val="thick"/>
        </w:rPr>
        <w:t>ZAŁĄCZNIKI</w:t>
      </w:r>
    </w:p>
    <w:p w14:paraId="53CB51C7" w14:textId="77777777" w:rsidR="007675D9" w:rsidRPr="00166FA4" w:rsidRDefault="007675D9">
      <w:pPr>
        <w:pStyle w:val="Akapitzlist"/>
        <w:widowControl w:val="0"/>
        <w:numPr>
          <w:ilvl w:val="0"/>
          <w:numId w:val="19"/>
        </w:numPr>
        <w:tabs>
          <w:tab w:val="left" w:pos="841"/>
        </w:tabs>
        <w:autoSpaceDE w:val="0"/>
        <w:autoSpaceDN w:val="0"/>
        <w:spacing w:before="91" w:line="360" w:lineRule="auto"/>
        <w:ind w:right="118"/>
        <w:rPr>
          <w:sz w:val="20"/>
          <w:szCs w:val="20"/>
        </w:rPr>
      </w:pPr>
      <w:r w:rsidRPr="00166FA4">
        <w:rPr>
          <w:sz w:val="20"/>
          <w:szCs w:val="20"/>
        </w:rPr>
        <w:t>Formularz ofertowy – Załącznik nr 1</w:t>
      </w:r>
    </w:p>
    <w:p w14:paraId="3A0D2DBD" w14:textId="77777777" w:rsidR="007675D9" w:rsidRPr="00166FA4" w:rsidRDefault="007675D9">
      <w:pPr>
        <w:pStyle w:val="Akapitzlist"/>
        <w:widowControl w:val="0"/>
        <w:numPr>
          <w:ilvl w:val="0"/>
          <w:numId w:val="19"/>
        </w:numPr>
        <w:tabs>
          <w:tab w:val="left" w:pos="841"/>
        </w:tabs>
        <w:autoSpaceDE w:val="0"/>
        <w:autoSpaceDN w:val="0"/>
        <w:spacing w:before="91" w:line="360" w:lineRule="auto"/>
        <w:ind w:right="118"/>
        <w:rPr>
          <w:sz w:val="20"/>
          <w:szCs w:val="20"/>
        </w:rPr>
      </w:pPr>
      <w:r w:rsidRPr="00166FA4">
        <w:rPr>
          <w:sz w:val="20"/>
          <w:szCs w:val="20"/>
        </w:rPr>
        <w:t>Oświadczenie o spełnieniu warunków uczestnictwa w postępowaniu – Załącznik nr 2</w:t>
      </w:r>
    </w:p>
    <w:p w14:paraId="26A07B76" w14:textId="77777777" w:rsidR="007675D9" w:rsidRPr="00166FA4" w:rsidRDefault="007675D9">
      <w:pPr>
        <w:pStyle w:val="Akapitzlist"/>
        <w:widowControl w:val="0"/>
        <w:numPr>
          <w:ilvl w:val="0"/>
          <w:numId w:val="19"/>
        </w:numPr>
        <w:tabs>
          <w:tab w:val="left" w:pos="841"/>
        </w:tabs>
        <w:autoSpaceDE w:val="0"/>
        <w:autoSpaceDN w:val="0"/>
        <w:spacing w:before="91" w:line="360" w:lineRule="auto"/>
        <w:ind w:right="118"/>
        <w:rPr>
          <w:sz w:val="20"/>
          <w:szCs w:val="20"/>
        </w:rPr>
      </w:pPr>
      <w:r w:rsidRPr="00166FA4">
        <w:rPr>
          <w:sz w:val="20"/>
          <w:szCs w:val="20"/>
        </w:rPr>
        <w:t>Oświadczenie Oferenta wraz z wykazem potencjału osobowe- Załącznik nr 3</w:t>
      </w:r>
    </w:p>
    <w:p w14:paraId="75AD2280" w14:textId="77777777" w:rsidR="007675D9" w:rsidRPr="00166FA4" w:rsidRDefault="007675D9">
      <w:pPr>
        <w:pStyle w:val="Akapitzlist"/>
        <w:widowControl w:val="0"/>
        <w:numPr>
          <w:ilvl w:val="0"/>
          <w:numId w:val="19"/>
        </w:numPr>
        <w:tabs>
          <w:tab w:val="left" w:pos="841"/>
        </w:tabs>
        <w:autoSpaceDE w:val="0"/>
        <w:autoSpaceDN w:val="0"/>
        <w:spacing w:before="91" w:line="360" w:lineRule="auto"/>
        <w:ind w:right="118"/>
        <w:rPr>
          <w:sz w:val="20"/>
          <w:szCs w:val="20"/>
        </w:rPr>
      </w:pPr>
      <w:r w:rsidRPr="00166FA4">
        <w:rPr>
          <w:sz w:val="20"/>
          <w:szCs w:val="20"/>
        </w:rPr>
        <w:t>Wzór Oferty – załącznik nr 4</w:t>
      </w:r>
    </w:p>
    <w:p w14:paraId="0E117107" w14:textId="77777777" w:rsidR="007675D9" w:rsidRPr="00E630EB" w:rsidRDefault="007675D9" w:rsidP="007675D9">
      <w:pPr>
        <w:spacing w:line="360" w:lineRule="auto"/>
      </w:pPr>
    </w:p>
    <w:p w14:paraId="2A60553C" w14:textId="77777777" w:rsidR="00A738E0" w:rsidRPr="00E630EB" w:rsidRDefault="00A738E0" w:rsidP="008C28B0"/>
    <w:sectPr w:rsidR="00A738E0" w:rsidRPr="00E630EB" w:rsidSect="00857FF1">
      <w:headerReference w:type="default" r:id="rId13"/>
      <w:footerReference w:type="default" r:id="rId14"/>
      <w:headerReference w:type="first" r:id="rId15"/>
      <w:footerReference w:type="first" r:id="rId16"/>
      <w:endnotePr>
        <w:numFmt w:val="decimal"/>
      </w:endnotePr>
      <w:pgSz w:w="11906" w:h="16838" w:code="9"/>
      <w:pgMar w:top="1135" w:right="1133" w:bottom="1134" w:left="1134" w:header="0" w:footer="5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B262" w14:textId="77777777" w:rsidR="001F09D1" w:rsidRDefault="001F09D1" w:rsidP="00D54AF9">
      <w:r>
        <w:separator/>
      </w:r>
    </w:p>
  </w:endnote>
  <w:endnote w:type="continuationSeparator" w:id="0">
    <w:p w14:paraId="1D83E528" w14:textId="77777777" w:rsidR="001F09D1" w:rsidRDefault="001F09D1" w:rsidP="00D5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lito">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059D" w14:textId="4F115F13" w:rsidR="00514BE9" w:rsidRDefault="00D84D83">
    <w:pPr>
      <w:pStyle w:val="Stopka"/>
    </w:pPr>
    <w:r>
      <w:rPr>
        <w:noProof/>
      </w:rPr>
      <w:drawing>
        <wp:anchor distT="0" distB="0" distL="114300" distR="114300" simplePos="0" relativeHeight="251674624" behindDoc="0" locked="0" layoutInCell="1" allowOverlap="1" wp14:anchorId="215FEE4A" wp14:editId="700F6FCE">
          <wp:simplePos x="0" y="0"/>
          <wp:positionH relativeFrom="column">
            <wp:posOffset>2089785</wp:posOffset>
          </wp:positionH>
          <wp:positionV relativeFrom="paragraph">
            <wp:posOffset>-305435</wp:posOffset>
          </wp:positionV>
          <wp:extent cx="1790700" cy="281940"/>
          <wp:effectExtent l="0" t="0" r="0" b="3810"/>
          <wp:wrapThrough wrapText="bothSides">
            <wp:wrapPolygon edited="0">
              <wp:start x="0" y="0"/>
              <wp:lineTo x="0" y="20432"/>
              <wp:lineTo x="21370" y="20432"/>
              <wp:lineTo x="21370" y="0"/>
              <wp:lineTo x="0" y="0"/>
            </wp:wrapPolygon>
          </wp:wrapThrough>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3"/>
                  <pic:cNvPicPr/>
                </pic:nvPicPr>
                <pic:blipFill>
                  <a:blip r:embed="rId1">
                    <a:extLst>
                      <a:ext uri="{28A0092B-C50C-407E-A947-70E740481C1C}">
                        <a14:useLocalDpi xmlns:a14="http://schemas.microsoft.com/office/drawing/2010/main" val="0"/>
                      </a:ext>
                    </a:extLst>
                  </a:blip>
                  <a:stretch>
                    <a:fillRect/>
                  </a:stretch>
                </pic:blipFill>
                <pic:spPr>
                  <a:xfrm>
                    <a:off x="0" y="0"/>
                    <a:ext cx="1790700" cy="281940"/>
                  </a:xfrm>
                  <a:prstGeom prst="rect">
                    <a:avLst/>
                  </a:prstGeom>
                </pic:spPr>
              </pic:pic>
            </a:graphicData>
          </a:graphic>
          <wp14:sizeRelH relativeFrom="margin">
            <wp14:pctWidth>0</wp14:pctWidth>
          </wp14:sizeRelH>
          <wp14:sizeRelV relativeFrom="margin">
            <wp14:pctHeight>0</wp14:pctHeight>
          </wp14:sizeRelV>
        </wp:anchor>
      </w:drawing>
    </w:r>
    <w:r w:rsidR="00CA05BA">
      <w:rPr>
        <w:noProof/>
      </w:rPr>
      <mc:AlternateContent>
        <mc:Choice Requires="wps">
          <w:drawing>
            <wp:anchor distT="0" distB="0" distL="114300" distR="114300" simplePos="0" relativeHeight="251673600" behindDoc="1" locked="0" layoutInCell="1" allowOverlap="1" wp14:anchorId="5A215590" wp14:editId="0D83A317">
              <wp:simplePos x="0" y="0"/>
              <wp:positionH relativeFrom="margin">
                <wp:align>right</wp:align>
              </wp:positionH>
              <wp:positionV relativeFrom="page">
                <wp:posOffset>10211435</wp:posOffset>
              </wp:positionV>
              <wp:extent cx="219710" cy="165735"/>
              <wp:effectExtent l="0" t="0" r="889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06CD3" w14:textId="77777777" w:rsidR="00CA05BA" w:rsidRDefault="00CA05BA" w:rsidP="00CA05BA">
                          <w:pPr>
                            <w:pStyle w:val="Tekstpodstawowy"/>
                            <w:spacing w:line="245" w:lineRule="exact"/>
                            <w:ind w:left="60"/>
                            <w:rPr>
                              <w:rFonts w:ascii="Carlito"/>
                            </w:rPr>
                          </w:pPr>
                          <w:r>
                            <w:fldChar w:fldCharType="begin"/>
                          </w:r>
                          <w:r>
                            <w:rPr>
                              <w:rFonts w:ascii="Carlito"/>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15590" id="_x0000_t202" coordsize="21600,21600" o:spt="202" path="m,l,21600r21600,l21600,xe">
              <v:stroke joinstyle="miter"/>
              <v:path gradientshapeok="t" o:connecttype="rect"/>
            </v:shapetype>
            <v:shape id="Text Box 1" o:spid="_x0000_s1026" type="#_x0000_t202" style="position:absolute;margin-left:-33.9pt;margin-top:804.05pt;width:17.3pt;height:13.0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" filled="f" stroked="f">
              <v:textbox inset="0,0,0,0">
                <w:txbxContent>
                  <w:p w14:paraId="11106CD3" w14:textId="77777777" w:rsidR="00CA05BA" w:rsidRDefault="00CA05BA" w:rsidP="00CA05BA">
                    <w:pPr>
                      <w:pStyle w:val="Tekstpodstawowy"/>
                      <w:spacing w:line="245" w:lineRule="exact"/>
                      <w:ind w:left="60"/>
                      <w:rPr>
                        <w:rFonts w:ascii="Carlito"/>
                      </w:rPr>
                    </w:pPr>
                    <w:r>
                      <w:fldChar w:fldCharType="begin"/>
                    </w:r>
                    <w:r>
                      <w:rPr>
                        <w:rFonts w:ascii="Carlito"/>
                      </w:rPr>
                      <w:instrText xml:space="preserve"> PAGE </w:instrText>
                    </w:r>
                    <w:r>
                      <w:fldChar w:fldCharType="separate"/>
                    </w:r>
                    <w:r>
                      <w:t>15</w:t>
                    </w:r>
                    <w:r>
                      <w:fldChar w:fldCharType="end"/>
                    </w:r>
                  </w:p>
                </w:txbxContent>
              </v:textbox>
              <w10:wrap anchorx="margin" anchory="page"/>
            </v:shape>
          </w:pict>
        </mc:Fallback>
      </mc:AlternateContent>
    </w:r>
    <w:r w:rsidR="00BB619C">
      <w:rPr>
        <w:noProof/>
      </w:rPr>
      <mc:AlternateContent>
        <mc:Choice Requires="wps">
          <w:drawing>
            <wp:anchor distT="0" distB="0" distL="114300" distR="114300" simplePos="0" relativeHeight="251671552" behindDoc="0" locked="0" layoutInCell="1" allowOverlap="1" wp14:anchorId="49A569DA" wp14:editId="7E8D5BCB">
              <wp:simplePos x="0" y="0"/>
              <wp:positionH relativeFrom="margin">
                <wp:posOffset>838200</wp:posOffset>
              </wp:positionH>
              <wp:positionV relativeFrom="paragraph">
                <wp:posOffset>45085</wp:posOffset>
              </wp:positionV>
              <wp:extent cx="4210050" cy="251460"/>
              <wp:effectExtent l="0" t="0" r="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9232" w14:textId="77777777" w:rsidR="00BB619C" w:rsidRPr="00A9034F" w:rsidRDefault="00BB619C" w:rsidP="00BB619C">
                          <w:pPr>
                            <w:spacing w:before="12"/>
                            <w:ind w:left="20"/>
                            <w:jc w:val="center"/>
                            <w:rPr>
                              <w:b/>
                              <w:i/>
                              <w:sz w:val="16"/>
                              <w:szCs w:val="16"/>
                            </w:rPr>
                          </w:pPr>
                          <w:r w:rsidRPr="00201BB6">
                            <w:rPr>
                              <w:rFonts w:asciiTheme="minorHAnsi" w:hAnsiTheme="minorHAnsi" w:cstheme="minorHAnsi"/>
                              <w:b/>
                              <w:i/>
                              <w:sz w:val="16"/>
                              <w:szCs w:val="16"/>
                            </w:rPr>
                            <w:t>„BONY NA WSPARCIE INNOWACYJNOŚCI DOLNOŚLĄSKICH PRZEDSIĘBIORSTW</w:t>
                          </w:r>
                          <w:r w:rsidRPr="00A9034F">
                            <w:rPr>
                              <w:b/>
                              <w:i/>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569DA" id="Text Box 2" o:spid="_x0000_s1027" type="#_x0000_t202" style="position:absolute;margin-left:66pt;margin-top:3.55pt;width:331.5pt;height:19.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" filled="f" stroked="f">
              <v:textbox inset="0,0,0,0">
                <w:txbxContent>
                  <w:p w14:paraId="02389232" w14:textId="77777777" w:rsidR="00BB619C" w:rsidRPr="00A9034F" w:rsidRDefault="00BB619C" w:rsidP="00BB619C">
                    <w:pPr>
                      <w:spacing w:before="12"/>
                      <w:ind w:left="20"/>
                      <w:jc w:val="center"/>
                      <w:rPr>
                        <w:b/>
                        <w:i/>
                        <w:sz w:val="16"/>
                        <w:szCs w:val="16"/>
                      </w:rPr>
                    </w:pPr>
                    <w:r w:rsidRPr="00201BB6">
                      <w:rPr>
                        <w:rFonts w:asciiTheme="minorHAnsi" w:hAnsiTheme="minorHAnsi" w:cstheme="minorHAnsi"/>
                        <w:b/>
                        <w:i/>
                        <w:sz w:val="16"/>
                        <w:szCs w:val="16"/>
                      </w:rPr>
                      <w:t>„BONY NA WSPARCIE INNOWACYJNOŚCI DOLNOŚLĄSKICH PRZEDSIĘBIORSTW</w:t>
                    </w:r>
                    <w:r w:rsidRPr="00A9034F">
                      <w:rPr>
                        <w:b/>
                        <w:i/>
                        <w:sz w:val="16"/>
                        <w:szCs w:val="16"/>
                      </w:rPr>
                      <w:t>”</w:t>
                    </w:r>
                  </w:p>
                </w:txbxContent>
              </v:textbox>
              <w10:wrap anchorx="margin"/>
            </v:shape>
          </w:pict>
        </mc:Fallback>
      </mc:AlternateContent>
    </w:r>
  </w:p>
  <w:p w14:paraId="338B27CF" w14:textId="77777777" w:rsidR="00514BE9" w:rsidRDefault="00514B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78B8" w14:textId="339BB8B6" w:rsidR="00BC63D3" w:rsidRDefault="0004240D">
    <w:pPr>
      <w:pStyle w:val="Stopka"/>
    </w:pPr>
    <w:r>
      <w:rPr>
        <w:noProof/>
      </w:rPr>
      <mc:AlternateContent>
        <mc:Choice Requires="wps">
          <w:drawing>
            <wp:anchor distT="0" distB="0" distL="114300" distR="114300" simplePos="0" relativeHeight="251667456" behindDoc="1" locked="0" layoutInCell="1" allowOverlap="1" wp14:anchorId="7809EA3E" wp14:editId="0AAE1898">
              <wp:simplePos x="0" y="0"/>
              <wp:positionH relativeFrom="margin">
                <wp:align>right</wp:align>
              </wp:positionH>
              <wp:positionV relativeFrom="page">
                <wp:posOffset>10229850</wp:posOffset>
              </wp:positionV>
              <wp:extent cx="219710" cy="165735"/>
              <wp:effectExtent l="0" t="0" r="8890" b="571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B9648" w14:textId="77777777" w:rsidR="0004240D" w:rsidRDefault="0004240D" w:rsidP="0004240D">
                          <w:pPr>
                            <w:pStyle w:val="Tekstpodstawowy"/>
                            <w:spacing w:line="245" w:lineRule="exact"/>
                            <w:ind w:left="60"/>
                            <w:rPr>
                              <w:rFonts w:ascii="Carlito"/>
                            </w:rPr>
                          </w:pPr>
                          <w:r>
                            <w:fldChar w:fldCharType="begin"/>
                          </w:r>
                          <w:r>
                            <w:rPr>
                              <w:rFonts w:ascii="Carlito"/>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9EA3E" id="_x0000_t202" coordsize="21600,21600" o:spt="202" path="m,l,21600r21600,l21600,xe">
              <v:stroke joinstyle="miter"/>
              <v:path gradientshapeok="t" o:connecttype="rect"/>
            </v:shapetype>
            <v:shape id="_x0000_s1028" type="#_x0000_t202" style="position:absolute;margin-left:-33.9pt;margin-top:805.5pt;width:17.3pt;height:13.0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" filled="f" stroked="f">
              <v:textbox inset="0,0,0,0">
                <w:txbxContent>
                  <w:p w14:paraId="6F3B9648" w14:textId="77777777" w:rsidR="0004240D" w:rsidRDefault="0004240D" w:rsidP="0004240D">
                    <w:pPr>
                      <w:pStyle w:val="Tekstpodstawowy"/>
                      <w:spacing w:line="245" w:lineRule="exact"/>
                      <w:ind w:left="60"/>
                      <w:rPr>
                        <w:rFonts w:ascii="Carlito"/>
                      </w:rPr>
                    </w:pPr>
                    <w:r>
                      <w:fldChar w:fldCharType="begin"/>
                    </w:r>
                    <w:r>
                      <w:rPr>
                        <w:rFonts w:ascii="Carlito"/>
                      </w:rPr>
                      <w:instrText xml:space="preserve"> PAGE </w:instrText>
                    </w:r>
                    <w:r>
                      <w:fldChar w:fldCharType="separate"/>
                    </w:r>
                    <w:r>
                      <w:t>15</w:t>
                    </w:r>
                    <w:r>
                      <w:fldChar w:fldCharType="end"/>
                    </w:r>
                  </w:p>
                </w:txbxContent>
              </v:textbox>
              <w10:wrap anchorx="margin" anchory="page"/>
            </v:shape>
          </w:pict>
        </mc:Fallback>
      </mc:AlternateContent>
    </w:r>
    <w:r w:rsidR="00806A7C">
      <w:rPr>
        <w:noProof/>
      </w:rPr>
      <mc:AlternateContent>
        <mc:Choice Requires="wps">
          <w:drawing>
            <wp:anchor distT="0" distB="0" distL="114300" distR="114300" simplePos="0" relativeHeight="251665408" behindDoc="0" locked="0" layoutInCell="1" allowOverlap="1" wp14:anchorId="52AC074E" wp14:editId="14861B44">
              <wp:simplePos x="0" y="0"/>
              <wp:positionH relativeFrom="margin">
                <wp:align>center</wp:align>
              </wp:positionH>
              <wp:positionV relativeFrom="paragraph">
                <wp:posOffset>8890</wp:posOffset>
              </wp:positionV>
              <wp:extent cx="4210050" cy="251460"/>
              <wp:effectExtent l="0" t="0" r="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D33D" w14:textId="77777777" w:rsidR="00806A7C" w:rsidRPr="00A9034F" w:rsidRDefault="00806A7C" w:rsidP="00806A7C">
                          <w:pPr>
                            <w:spacing w:before="12"/>
                            <w:ind w:left="20"/>
                            <w:jc w:val="center"/>
                            <w:rPr>
                              <w:b/>
                              <w:i/>
                              <w:sz w:val="16"/>
                              <w:szCs w:val="16"/>
                            </w:rPr>
                          </w:pPr>
                          <w:r w:rsidRPr="00201BB6">
                            <w:rPr>
                              <w:rFonts w:asciiTheme="minorHAnsi" w:hAnsiTheme="minorHAnsi" w:cstheme="minorHAnsi"/>
                              <w:b/>
                              <w:i/>
                              <w:sz w:val="16"/>
                              <w:szCs w:val="16"/>
                            </w:rPr>
                            <w:t>„BONY NA WSPARCIE INNOWACYJNOŚCI DOLNOŚLĄSKICH PRZEDSIĘBIORSTW</w:t>
                          </w:r>
                          <w:r w:rsidRPr="00A9034F">
                            <w:rPr>
                              <w:b/>
                              <w:i/>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C074E" id="_x0000_s1029" type="#_x0000_t202" style="position:absolute;margin-left:0;margin-top:.7pt;width:331.5pt;height:19.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" filled="f" stroked="f">
              <v:textbox inset="0,0,0,0">
                <w:txbxContent>
                  <w:p w14:paraId="0ED2D33D" w14:textId="77777777" w:rsidR="00806A7C" w:rsidRPr="00A9034F" w:rsidRDefault="00806A7C" w:rsidP="00806A7C">
                    <w:pPr>
                      <w:spacing w:before="12"/>
                      <w:ind w:left="20"/>
                      <w:jc w:val="center"/>
                      <w:rPr>
                        <w:b/>
                        <w:i/>
                        <w:sz w:val="16"/>
                        <w:szCs w:val="16"/>
                      </w:rPr>
                    </w:pPr>
                    <w:r w:rsidRPr="00201BB6">
                      <w:rPr>
                        <w:rFonts w:asciiTheme="minorHAnsi" w:hAnsiTheme="minorHAnsi" w:cstheme="minorHAnsi"/>
                        <w:b/>
                        <w:i/>
                        <w:sz w:val="16"/>
                        <w:szCs w:val="16"/>
                      </w:rPr>
                      <w:t>„BONY NA WSPARCIE INNOWACYJNOŚCI DOLNOŚLĄSKICH PRZEDSIĘBIORSTW</w:t>
                    </w:r>
                    <w:r w:rsidRPr="00A9034F">
                      <w:rPr>
                        <w:b/>
                        <w:i/>
                        <w:sz w:val="16"/>
                        <w:szCs w:val="16"/>
                      </w:rPr>
                      <w:t>”</w:t>
                    </w:r>
                  </w:p>
                </w:txbxContent>
              </v:textbox>
              <w10:wrap anchorx="margin"/>
            </v:shape>
          </w:pict>
        </mc:Fallback>
      </mc:AlternateContent>
    </w:r>
    <w:r w:rsidR="007D24FC">
      <w:rPr>
        <w:noProof/>
      </w:rPr>
      <mc:AlternateContent>
        <mc:Choice Requires="wpg">
          <w:drawing>
            <wp:anchor distT="0" distB="0" distL="114300" distR="114300" simplePos="0" relativeHeight="251663360" behindDoc="0" locked="0" layoutInCell="1" allowOverlap="1" wp14:anchorId="6E77AA59" wp14:editId="4EB83620">
              <wp:simplePos x="0" y="0"/>
              <wp:positionH relativeFrom="margin">
                <wp:posOffset>2085975</wp:posOffset>
              </wp:positionH>
              <wp:positionV relativeFrom="paragraph">
                <wp:posOffset>-378460</wp:posOffset>
              </wp:positionV>
              <wp:extent cx="1788795" cy="445135"/>
              <wp:effectExtent l="0" t="0" r="1905" b="0"/>
              <wp:wrapNone/>
              <wp:docPr id="33" name="Grupa 33"/>
              <wp:cNvGraphicFramePr/>
              <a:graphic xmlns:a="http://schemas.openxmlformats.org/drawingml/2006/main">
                <a:graphicData uri="http://schemas.microsoft.com/office/word/2010/wordprocessingGroup">
                  <wpg:wgp>
                    <wpg:cNvGrpSpPr/>
                    <wpg:grpSpPr>
                      <a:xfrm>
                        <a:off x="0" y="0"/>
                        <a:ext cx="1788795" cy="445135"/>
                        <a:chOff x="0" y="0"/>
                        <a:chExt cx="1788795" cy="445135"/>
                      </a:xfrm>
                    </wpg:grpSpPr>
                    <pic:pic xmlns:pic="http://schemas.openxmlformats.org/drawingml/2006/picture">
                      <pic:nvPicPr>
                        <pic:cNvPr id="27" name="Obraz 27"/>
                        <pic:cNvPicPr>
                          <a:picLocks noChangeAspect="1"/>
                        </pic:cNvPicPr>
                      </pic:nvPicPr>
                      <pic:blipFill rotWithShape="1">
                        <a:blip r:embed="rId1">
                          <a:extLst>
                            <a:ext uri="{28A0092B-C50C-407E-A947-70E740481C1C}">
                              <a14:useLocalDpi xmlns:a14="http://schemas.microsoft.com/office/drawing/2010/main" val="0"/>
                            </a:ext>
                          </a:extLst>
                        </a:blip>
                        <a:srcRect l="49128" t="9664" b="1"/>
                        <a:stretch/>
                      </pic:blipFill>
                      <pic:spPr bwMode="auto">
                        <a:xfrm>
                          <a:off x="0" y="0"/>
                          <a:ext cx="90741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Obraz 28"/>
                        <pic:cNvPicPr>
                          <a:picLocks noChangeAspect="1"/>
                        </pic:cNvPicPr>
                      </pic:nvPicPr>
                      <pic:blipFill>
                        <a:blip r:embed="rId2">
                          <a:extLst>
                            <a:ext uri="{28A0092B-C50C-407E-A947-70E740481C1C}">
                              <a14:useLocalDpi xmlns:a14="http://schemas.microsoft.com/office/drawing/2010/main" val="0"/>
                            </a:ext>
                          </a:extLst>
                        </a:blip>
                        <a:srcRect l="4663" r="4663"/>
                        <a:stretch>
                          <a:fillRect/>
                        </a:stretch>
                      </pic:blipFill>
                      <pic:spPr bwMode="auto">
                        <a:xfrm>
                          <a:off x="942975" y="28575"/>
                          <a:ext cx="845820" cy="3257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A34F2C0" id="Grupa 33" o:spid="_x0000_s1026" style="position:absolute;margin-left:164.25pt;margin-top:-29.8pt;width:140.85pt;height:35.05pt;z-index:251663360;mso-position-horizontal-relative:margin" coordsize="17887,4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7" o:spid="_x0000_s1027" type="#_x0000_t75" style="position:absolute;width:9074;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">
                <v:imagedata r:id="rId3" o:title="" croptop="6333f" cropbottom="1f" cropleft="32197f"/>
              </v:shape>
              <v:shape id="Obraz 28" o:spid="_x0000_s1028" type="#_x0000_t75" style="position:absolute;left:9429;top:285;width:8458;height:3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">
                <v:imagedata r:id="rId4" o:title="" cropleft="3056f" cropright="3056f"/>
              </v:shape>
              <w10:wrap anchorx="margin"/>
            </v:group>
          </w:pict>
        </mc:Fallback>
      </mc:AlternateContent>
    </w:r>
  </w:p>
  <w:p w14:paraId="051E3826" w14:textId="77777777" w:rsidR="00CA0669" w:rsidRDefault="00CA0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2301" w14:textId="77777777" w:rsidR="001F09D1" w:rsidRDefault="001F09D1" w:rsidP="00D54AF9">
      <w:r>
        <w:separator/>
      </w:r>
    </w:p>
  </w:footnote>
  <w:footnote w:type="continuationSeparator" w:id="0">
    <w:p w14:paraId="7127D00F" w14:textId="77777777" w:rsidR="001F09D1" w:rsidRDefault="001F09D1" w:rsidP="00D5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BCF7" w14:textId="0EE13BA1" w:rsidR="00606AEC" w:rsidRDefault="00AE3C78">
    <w:pPr>
      <w:pStyle w:val="Nagwek"/>
    </w:pPr>
    <w:r>
      <w:rPr>
        <w:noProof/>
      </w:rPr>
      <w:drawing>
        <wp:anchor distT="0" distB="0" distL="114300" distR="114300" simplePos="0" relativeHeight="251676672" behindDoc="0" locked="0" layoutInCell="1" allowOverlap="1" wp14:anchorId="71B93F37" wp14:editId="1C2339E1">
          <wp:simplePos x="0" y="0"/>
          <wp:positionH relativeFrom="margin">
            <wp:posOffset>-189621</wp:posOffset>
          </wp:positionH>
          <wp:positionV relativeFrom="topMargin">
            <wp:posOffset>86360</wp:posOffset>
          </wp:positionV>
          <wp:extent cx="6510655" cy="1116419"/>
          <wp:effectExtent l="0" t="0" r="4445" b="7620"/>
          <wp:wrapSquare wrapText="bothSides"/>
          <wp:docPr id="1" name="Obraz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10655" cy="1116419"/>
                  </a:xfrm>
                  <a:prstGeom prst="rect">
                    <a:avLst/>
                  </a:prstGeom>
                </pic:spPr>
              </pic:pic>
            </a:graphicData>
          </a:graphic>
          <wp14:sizeRelH relativeFrom="margin">
            <wp14:pctWidth>0</wp14:pctWidth>
          </wp14:sizeRelH>
          <wp14:sizeRelV relativeFrom="margin">
            <wp14:pctHeight>0</wp14:pctHeight>
          </wp14:sizeRelV>
        </wp:anchor>
      </w:drawing>
    </w:r>
    <w:r w:rsidR="00606AEC">
      <w:rPr>
        <w:noProof/>
      </w:rPr>
      <w:drawing>
        <wp:anchor distT="0" distB="0" distL="114300" distR="114300" simplePos="0" relativeHeight="251661312" behindDoc="0" locked="0" layoutInCell="1" allowOverlap="1" wp14:anchorId="317ADAB7" wp14:editId="51256CB5">
          <wp:simplePos x="0" y="0"/>
          <wp:positionH relativeFrom="margin">
            <wp:posOffset>0</wp:posOffset>
          </wp:positionH>
          <wp:positionV relativeFrom="topMargin">
            <wp:posOffset>142875</wp:posOffset>
          </wp:positionV>
          <wp:extent cx="6510655" cy="1116419"/>
          <wp:effectExtent l="0" t="0" r="4445" b="7620"/>
          <wp:wrapSquare wrapText="bothSides"/>
          <wp:docPr id="17" name="Obraz 17">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10655" cy="111641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ADF7" w14:textId="55F55980" w:rsidR="00E330BF" w:rsidRDefault="000A1636">
    <w:pPr>
      <w:pStyle w:val="Nagwek"/>
    </w:pPr>
    <w:r>
      <w:rPr>
        <w:noProof/>
      </w:rPr>
      <w:drawing>
        <wp:anchor distT="0" distB="0" distL="114300" distR="114300" simplePos="0" relativeHeight="251659264" behindDoc="0" locked="0" layoutInCell="1" allowOverlap="1" wp14:anchorId="407757B8" wp14:editId="363917A6">
          <wp:simplePos x="0" y="0"/>
          <wp:positionH relativeFrom="margin">
            <wp:align>left</wp:align>
          </wp:positionH>
          <wp:positionV relativeFrom="topMargin">
            <wp:align>bottom</wp:align>
          </wp:positionV>
          <wp:extent cx="6510655" cy="1116419"/>
          <wp:effectExtent l="0" t="0" r="4445" b="7620"/>
          <wp:wrapSquare wrapText="bothSides"/>
          <wp:docPr id="18" name="Obraz 18">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10655" cy="1116419"/>
                  </a:xfrm>
                  <a:prstGeom prst="rect">
                    <a:avLst/>
                  </a:prstGeom>
                </pic:spPr>
              </pic:pic>
            </a:graphicData>
          </a:graphic>
          <wp14:sizeRelH relativeFrom="margin">
            <wp14:pctWidth>0</wp14:pctWidth>
          </wp14:sizeRelH>
          <wp14:sizeRelV relativeFrom="margin">
            <wp14:pctHeight>0</wp14:pctHeight>
          </wp14:sizeRelV>
        </wp:anchor>
      </w:drawing>
    </w:r>
  </w:p>
  <w:p w14:paraId="7947345C" w14:textId="77777777" w:rsidR="00CA0669" w:rsidRDefault="00CA06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2C7"/>
    <w:multiLevelType w:val="multilevel"/>
    <w:tmpl w:val="B5BA2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895DE9"/>
    <w:multiLevelType w:val="hybridMultilevel"/>
    <w:tmpl w:val="EBC6B1AE"/>
    <w:lvl w:ilvl="0" w:tplc="09625C6C">
      <w:start w:val="1"/>
      <w:numFmt w:val="lowerLetter"/>
      <w:lvlText w:val="%1."/>
      <w:lvlJc w:val="left"/>
      <w:pPr>
        <w:ind w:left="360" w:hanging="360"/>
      </w:pPr>
      <w:rPr>
        <w:rFonts w:hint="default"/>
        <w:b w:val="0"/>
        <w:bCs w:val="0"/>
        <w:spacing w:val="-1"/>
        <w:w w:val="100"/>
        <w:sz w:val="22"/>
        <w:szCs w:val="22"/>
        <w:u w:val="none"/>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DF48B6"/>
    <w:multiLevelType w:val="hybridMultilevel"/>
    <w:tmpl w:val="7A162604"/>
    <w:lvl w:ilvl="0" w:tplc="B4BAFA84">
      <w:start w:val="1"/>
      <w:numFmt w:val="lowerLetter"/>
      <w:lvlText w:val="%1)"/>
      <w:lvlJc w:val="left"/>
      <w:pPr>
        <w:ind w:left="840" w:hanging="361"/>
      </w:pPr>
      <w:rPr>
        <w:rFonts w:ascii="Times New Roman" w:eastAsia="Times New Roman" w:hAnsi="Times New Roman" w:cs="Times New Roman" w:hint="default"/>
        <w:w w:val="100"/>
        <w:sz w:val="22"/>
        <w:szCs w:val="22"/>
        <w:lang w:val="pl-PL" w:eastAsia="en-US" w:bidi="ar-SA"/>
      </w:rPr>
    </w:lvl>
    <w:lvl w:ilvl="1" w:tplc="62C0FB58">
      <w:numFmt w:val="bullet"/>
      <w:lvlText w:val="•"/>
      <w:lvlJc w:val="left"/>
      <w:pPr>
        <w:ind w:left="1826" w:hanging="361"/>
      </w:pPr>
      <w:rPr>
        <w:rFonts w:hint="default"/>
        <w:lang w:val="pl-PL" w:eastAsia="en-US" w:bidi="ar-SA"/>
      </w:rPr>
    </w:lvl>
    <w:lvl w:ilvl="2" w:tplc="0D34CD92">
      <w:numFmt w:val="bullet"/>
      <w:lvlText w:val="•"/>
      <w:lvlJc w:val="left"/>
      <w:pPr>
        <w:ind w:left="2813" w:hanging="361"/>
      </w:pPr>
      <w:rPr>
        <w:rFonts w:hint="default"/>
        <w:lang w:val="pl-PL" w:eastAsia="en-US" w:bidi="ar-SA"/>
      </w:rPr>
    </w:lvl>
    <w:lvl w:ilvl="3" w:tplc="D68416FE">
      <w:numFmt w:val="bullet"/>
      <w:lvlText w:val="•"/>
      <w:lvlJc w:val="left"/>
      <w:pPr>
        <w:ind w:left="3799" w:hanging="361"/>
      </w:pPr>
      <w:rPr>
        <w:rFonts w:hint="default"/>
        <w:lang w:val="pl-PL" w:eastAsia="en-US" w:bidi="ar-SA"/>
      </w:rPr>
    </w:lvl>
    <w:lvl w:ilvl="4" w:tplc="8B70B1E0">
      <w:numFmt w:val="bullet"/>
      <w:lvlText w:val="•"/>
      <w:lvlJc w:val="left"/>
      <w:pPr>
        <w:ind w:left="4786" w:hanging="361"/>
      </w:pPr>
      <w:rPr>
        <w:rFonts w:hint="default"/>
        <w:lang w:val="pl-PL" w:eastAsia="en-US" w:bidi="ar-SA"/>
      </w:rPr>
    </w:lvl>
    <w:lvl w:ilvl="5" w:tplc="8A7076F8">
      <w:numFmt w:val="bullet"/>
      <w:lvlText w:val="•"/>
      <w:lvlJc w:val="left"/>
      <w:pPr>
        <w:ind w:left="5772" w:hanging="361"/>
      </w:pPr>
      <w:rPr>
        <w:rFonts w:hint="default"/>
        <w:lang w:val="pl-PL" w:eastAsia="en-US" w:bidi="ar-SA"/>
      </w:rPr>
    </w:lvl>
    <w:lvl w:ilvl="6" w:tplc="A75CF0EC">
      <w:numFmt w:val="bullet"/>
      <w:lvlText w:val="•"/>
      <w:lvlJc w:val="left"/>
      <w:pPr>
        <w:ind w:left="6759" w:hanging="361"/>
      </w:pPr>
      <w:rPr>
        <w:rFonts w:hint="default"/>
        <w:lang w:val="pl-PL" w:eastAsia="en-US" w:bidi="ar-SA"/>
      </w:rPr>
    </w:lvl>
    <w:lvl w:ilvl="7" w:tplc="42E48F8C">
      <w:numFmt w:val="bullet"/>
      <w:lvlText w:val="•"/>
      <w:lvlJc w:val="left"/>
      <w:pPr>
        <w:ind w:left="7745" w:hanging="361"/>
      </w:pPr>
      <w:rPr>
        <w:rFonts w:hint="default"/>
        <w:lang w:val="pl-PL" w:eastAsia="en-US" w:bidi="ar-SA"/>
      </w:rPr>
    </w:lvl>
    <w:lvl w:ilvl="8" w:tplc="4F828EE2">
      <w:numFmt w:val="bullet"/>
      <w:lvlText w:val="•"/>
      <w:lvlJc w:val="left"/>
      <w:pPr>
        <w:ind w:left="8732" w:hanging="361"/>
      </w:pPr>
      <w:rPr>
        <w:rFonts w:hint="default"/>
        <w:lang w:val="pl-PL" w:eastAsia="en-US" w:bidi="ar-SA"/>
      </w:rPr>
    </w:lvl>
  </w:abstractNum>
  <w:abstractNum w:abstractNumId="3" w15:restartNumberingAfterBreak="0">
    <w:nsid w:val="2C503E94"/>
    <w:multiLevelType w:val="hybridMultilevel"/>
    <w:tmpl w:val="E098D518"/>
    <w:lvl w:ilvl="0" w:tplc="B8F4DBA6">
      <w:start w:val="1"/>
      <w:numFmt w:val="lowerLetter"/>
      <w:lvlText w:val="%1)"/>
      <w:lvlJc w:val="left"/>
      <w:pPr>
        <w:ind w:left="840" w:hanging="361"/>
      </w:pPr>
      <w:rPr>
        <w:rFonts w:ascii="Times New Roman" w:eastAsia="Times New Roman" w:hAnsi="Times New Roman" w:cs="Times New Roman" w:hint="default"/>
        <w:w w:val="100"/>
        <w:sz w:val="22"/>
        <w:szCs w:val="22"/>
        <w:lang w:val="pl-PL" w:eastAsia="en-US" w:bidi="ar-SA"/>
      </w:rPr>
    </w:lvl>
    <w:lvl w:ilvl="1" w:tplc="33166478">
      <w:numFmt w:val="bullet"/>
      <w:lvlText w:val="•"/>
      <w:lvlJc w:val="left"/>
      <w:pPr>
        <w:ind w:left="1826" w:hanging="361"/>
      </w:pPr>
      <w:rPr>
        <w:rFonts w:hint="default"/>
        <w:lang w:val="pl-PL" w:eastAsia="en-US" w:bidi="ar-SA"/>
      </w:rPr>
    </w:lvl>
    <w:lvl w:ilvl="2" w:tplc="EFC02DA8">
      <w:numFmt w:val="bullet"/>
      <w:lvlText w:val="•"/>
      <w:lvlJc w:val="left"/>
      <w:pPr>
        <w:ind w:left="2813" w:hanging="361"/>
      </w:pPr>
      <w:rPr>
        <w:rFonts w:hint="default"/>
        <w:lang w:val="pl-PL" w:eastAsia="en-US" w:bidi="ar-SA"/>
      </w:rPr>
    </w:lvl>
    <w:lvl w:ilvl="3" w:tplc="0672C552">
      <w:numFmt w:val="bullet"/>
      <w:lvlText w:val="•"/>
      <w:lvlJc w:val="left"/>
      <w:pPr>
        <w:ind w:left="3799" w:hanging="361"/>
      </w:pPr>
      <w:rPr>
        <w:rFonts w:hint="default"/>
        <w:lang w:val="pl-PL" w:eastAsia="en-US" w:bidi="ar-SA"/>
      </w:rPr>
    </w:lvl>
    <w:lvl w:ilvl="4" w:tplc="96608290">
      <w:numFmt w:val="bullet"/>
      <w:lvlText w:val="•"/>
      <w:lvlJc w:val="left"/>
      <w:pPr>
        <w:ind w:left="4786" w:hanging="361"/>
      </w:pPr>
      <w:rPr>
        <w:rFonts w:hint="default"/>
        <w:lang w:val="pl-PL" w:eastAsia="en-US" w:bidi="ar-SA"/>
      </w:rPr>
    </w:lvl>
    <w:lvl w:ilvl="5" w:tplc="5EAC4158">
      <w:numFmt w:val="bullet"/>
      <w:lvlText w:val="•"/>
      <w:lvlJc w:val="left"/>
      <w:pPr>
        <w:ind w:left="5772" w:hanging="361"/>
      </w:pPr>
      <w:rPr>
        <w:rFonts w:hint="default"/>
        <w:lang w:val="pl-PL" w:eastAsia="en-US" w:bidi="ar-SA"/>
      </w:rPr>
    </w:lvl>
    <w:lvl w:ilvl="6" w:tplc="32CACF5A">
      <w:numFmt w:val="bullet"/>
      <w:lvlText w:val="•"/>
      <w:lvlJc w:val="left"/>
      <w:pPr>
        <w:ind w:left="6759" w:hanging="361"/>
      </w:pPr>
      <w:rPr>
        <w:rFonts w:hint="default"/>
        <w:lang w:val="pl-PL" w:eastAsia="en-US" w:bidi="ar-SA"/>
      </w:rPr>
    </w:lvl>
    <w:lvl w:ilvl="7" w:tplc="3F4A7BFC">
      <w:numFmt w:val="bullet"/>
      <w:lvlText w:val="•"/>
      <w:lvlJc w:val="left"/>
      <w:pPr>
        <w:ind w:left="7745" w:hanging="361"/>
      </w:pPr>
      <w:rPr>
        <w:rFonts w:hint="default"/>
        <w:lang w:val="pl-PL" w:eastAsia="en-US" w:bidi="ar-SA"/>
      </w:rPr>
    </w:lvl>
    <w:lvl w:ilvl="8" w:tplc="08AE688E">
      <w:numFmt w:val="bullet"/>
      <w:lvlText w:val="•"/>
      <w:lvlJc w:val="left"/>
      <w:pPr>
        <w:ind w:left="8732" w:hanging="361"/>
      </w:pPr>
      <w:rPr>
        <w:rFonts w:hint="default"/>
        <w:lang w:val="pl-PL" w:eastAsia="en-US" w:bidi="ar-SA"/>
      </w:rPr>
    </w:lvl>
  </w:abstractNum>
  <w:abstractNum w:abstractNumId="4" w15:restartNumberingAfterBreak="0">
    <w:nsid w:val="3278613B"/>
    <w:multiLevelType w:val="multilevel"/>
    <w:tmpl w:val="D04A41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BB6AA8"/>
    <w:multiLevelType w:val="hybridMultilevel"/>
    <w:tmpl w:val="4672FB4A"/>
    <w:lvl w:ilvl="0" w:tplc="67302642">
      <w:start w:val="6"/>
      <w:numFmt w:val="upperRoman"/>
      <w:lvlText w:val="%1"/>
      <w:lvlJc w:val="left"/>
      <w:pPr>
        <w:ind w:left="303" w:hanging="303"/>
      </w:pPr>
      <w:rPr>
        <w:rFonts w:ascii="Times New Roman" w:eastAsia="Times New Roman" w:hAnsi="Times New Roman" w:cs="Times New Roman" w:hint="default"/>
        <w:b/>
        <w:bCs/>
        <w:spacing w:val="0"/>
        <w:w w:val="100"/>
        <w:sz w:val="22"/>
        <w:szCs w:val="22"/>
        <w:u w:val="thick" w:color="000000"/>
        <w:lang w:val="pl-PL" w:eastAsia="en-US" w:bidi="ar-SA"/>
      </w:rPr>
    </w:lvl>
    <w:lvl w:ilvl="1" w:tplc="F87E8E0E">
      <w:start w:val="1"/>
      <w:numFmt w:val="decimal"/>
      <w:lvlText w:val="%2)"/>
      <w:lvlJc w:val="left"/>
      <w:pPr>
        <w:ind w:left="840" w:hanging="361"/>
      </w:pPr>
      <w:rPr>
        <w:rFonts w:hint="default"/>
        <w:b/>
        <w:bCs/>
        <w:w w:val="100"/>
        <w:lang w:val="pl-PL" w:eastAsia="en-US" w:bidi="ar-SA"/>
      </w:rPr>
    </w:lvl>
    <w:lvl w:ilvl="2" w:tplc="5C546388">
      <w:numFmt w:val="bullet"/>
      <w:lvlText w:val="•"/>
      <w:lvlJc w:val="left"/>
      <w:pPr>
        <w:ind w:left="1936" w:hanging="361"/>
      </w:pPr>
      <w:rPr>
        <w:rFonts w:hint="default"/>
        <w:lang w:val="pl-PL" w:eastAsia="en-US" w:bidi="ar-SA"/>
      </w:rPr>
    </w:lvl>
    <w:lvl w:ilvl="3" w:tplc="EC029E1E">
      <w:numFmt w:val="bullet"/>
      <w:lvlText w:val="•"/>
      <w:lvlJc w:val="left"/>
      <w:pPr>
        <w:ind w:left="3032" w:hanging="361"/>
      </w:pPr>
      <w:rPr>
        <w:rFonts w:hint="default"/>
        <w:lang w:val="pl-PL" w:eastAsia="en-US" w:bidi="ar-SA"/>
      </w:rPr>
    </w:lvl>
    <w:lvl w:ilvl="4" w:tplc="8EA0334E">
      <w:numFmt w:val="bullet"/>
      <w:lvlText w:val="•"/>
      <w:lvlJc w:val="left"/>
      <w:pPr>
        <w:ind w:left="4128" w:hanging="361"/>
      </w:pPr>
      <w:rPr>
        <w:rFonts w:hint="default"/>
        <w:lang w:val="pl-PL" w:eastAsia="en-US" w:bidi="ar-SA"/>
      </w:rPr>
    </w:lvl>
    <w:lvl w:ilvl="5" w:tplc="B4A803AC">
      <w:numFmt w:val="bullet"/>
      <w:lvlText w:val="•"/>
      <w:lvlJc w:val="left"/>
      <w:pPr>
        <w:ind w:left="5224" w:hanging="361"/>
      </w:pPr>
      <w:rPr>
        <w:rFonts w:hint="default"/>
        <w:lang w:val="pl-PL" w:eastAsia="en-US" w:bidi="ar-SA"/>
      </w:rPr>
    </w:lvl>
    <w:lvl w:ilvl="6" w:tplc="2CBA1FD4">
      <w:numFmt w:val="bullet"/>
      <w:lvlText w:val="•"/>
      <w:lvlJc w:val="left"/>
      <w:pPr>
        <w:ind w:left="6320" w:hanging="361"/>
      </w:pPr>
      <w:rPr>
        <w:rFonts w:hint="default"/>
        <w:lang w:val="pl-PL" w:eastAsia="en-US" w:bidi="ar-SA"/>
      </w:rPr>
    </w:lvl>
    <w:lvl w:ilvl="7" w:tplc="8E02679C">
      <w:numFmt w:val="bullet"/>
      <w:lvlText w:val="•"/>
      <w:lvlJc w:val="left"/>
      <w:pPr>
        <w:ind w:left="7417" w:hanging="361"/>
      </w:pPr>
      <w:rPr>
        <w:rFonts w:hint="default"/>
        <w:lang w:val="pl-PL" w:eastAsia="en-US" w:bidi="ar-SA"/>
      </w:rPr>
    </w:lvl>
    <w:lvl w:ilvl="8" w:tplc="5CDE3D32">
      <w:numFmt w:val="bullet"/>
      <w:lvlText w:val="•"/>
      <w:lvlJc w:val="left"/>
      <w:pPr>
        <w:ind w:left="8513" w:hanging="361"/>
      </w:pPr>
      <w:rPr>
        <w:rFonts w:hint="default"/>
        <w:lang w:val="pl-PL" w:eastAsia="en-US" w:bidi="ar-SA"/>
      </w:rPr>
    </w:lvl>
  </w:abstractNum>
  <w:abstractNum w:abstractNumId="6" w15:restartNumberingAfterBreak="0">
    <w:nsid w:val="41F05D4E"/>
    <w:multiLevelType w:val="hybridMultilevel"/>
    <w:tmpl w:val="61BCE5DE"/>
    <w:lvl w:ilvl="0" w:tplc="2BEC4626">
      <w:start w:val="1"/>
      <w:numFmt w:val="lowerLetter"/>
      <w:lvlText w:val="%1)"/>
      <w:lvlJc w:val="left"/>
      <w:pPr>
        <w:ind w:left="840" w:hanging="361"/>
      </w:pPr>
      <w:rPr>
        <w:rFonts w:ascii="Times New Roman" w:eastAsia="Times New Roman" w:hAnsi="Times New Roman" w:cs="Times New Roman" w:hint="default"/>
        <w:w w:val="100"/>
        <w:sz w:val="22"/>
        <w:szCs w:val="22"/>
        <w:lang w:val="pl-PL" w:eastAsia="en-US" w:bidi="ar-SA"/>
      </w:rPr>
    </w:lvl>
    <w:lvl w:ilvl="1" w:tplc="AC30577C">
      <w:numFmt w:val="bullet"/>
      <w:lvlText w:val="•"/>
      <w:lvlJc w:val="left"/>
      <w:pPr>
        <w:ind w:left="1826" w:hanging="361"/>
      </w:pPr>
      <w:rPr>
        <w:rFonts w:hint="default"/>
        <w:lang w:val="pl-PL" w:eastAsia="en-US" w:bidi="ar-SA"/>
      </w:rPr>
    </w:lvl>
    <w:lvl w:ilvl="2" w:tplc="C5108B5C">
      <w:numFmt w:val="bullet"/>
      <w:lvlText w:val="•"/>
      <w:lvlJc w:val="left"/>
      <w:pPr>
        <w:ind w:left="2813" w:hanging="361"/>
      </w:pPr>
      <w:rPr>
        <w:rFonts w:hint="default"/>
        <w:lang w:val="pl-PL" w:eastAsia="en-US" w:bidi="ar-SA"/>
      </w:rPr>
    </w:lvl>
    <w:lvl w:ilvl="3" w:tplc="DE1EA06C">
      <w:numFmt w:val="bullet"/>
      <w:lvlText w:val="•"/>
      <w:lvlJc w:val="left"/>
      <w:pPr>
        <w:ind w:left="3799" w:hanging="361"/>
      </w:pPr>
      <w:rPr>
        <w:rFonts w:hint="default"/>
        <w:lang w:val="pl-PL" w:eastAsia="en-US" w:bidi="ar-SA"/>
      </w:rPr>
    </w:lvl>
    <w:lvl w:ilvl="4" w:tplc="F0884E52">
      <w:numFmt w:val="bullet"/>
      <w:lvlText w:val="•"/>
      <w:lvlJc w:val="left"/>
      <w:pPr>
        <w:ind w:left="4786" w:hanging="361"/>
      </w:pPr>
      <w:rPr>
        <w:rFonts w:hint="default"/>
        <w:lang w:val="pl-PL" w:eastAsia="en-US" w:bidi="ar-SA"/>
      </w:rPr>
    </w:lvl>
    <w:lvl w:ilvl="5" w:tplc="F848AD00">
      <w:numFmt w:val="bullet"/>
      <w:lvlText w:val="•"/>
      <w:lvlJc w:val="left"/>
      <w:pPr>
        <w:ind w:left="5772" w:hanging="361"/>
      </w:pPr>
      <w:rPr>
        <w:rFonts w:hint="default"/>
        <w:lang w:val="pl-PL" w:eastAsia="en-US" w:bidi="ar-SA"/>
      </w:rPr>
    </w:lvl>
    <w:lvl w:ilvl="6" w:tplc="7D382C9A">
      <w:numFmt w:val="bullet"/>
      <w:lvlText w:val="•"/>
      <w:lvlJc w:val="left"/>
      <w:pPr>
        <w:ind w:left="6759" w:hanging="361"/>
      </w:pPr>
      <w:rPr>
        <w:rFonts w:hint="default"/>
        <w:lang w:val="pl-PL" w:eastAsia="en-US" w:bidi="ar-SA"/>
      </w:rPr>
    </w:lvl>
    <w:lvl w:ilvl="7" w:tplc="5BC28DBE">
      <w:numFmt w:val="bullet"/>
      <w:lvlText w:val="•"/>
      <w:lvlJc w:val="left"/>
      <w:pPr>
        <w:ind w:left="7745" w:hanging="361"/>
      </w:pPr>
      <w:rPr>
        <w:rFonts w:hint="default"/>
        <w:lang w:val="pl-PL" w:eastAsia="en-US" w:bidi="ar-SA"/>
      </w:rPr>
    </w:lvl>
    <w:lvl w:ilvl="8" w:tplc="3CC6C1D4">
      <w:numFmt w:val="bullet"/>
      <w:lvlText w:val="•"/>
      <w:lvlJc w:val="left"/>
      <w:pPr>
        <w:ind w:left="8732" w:hanging="361"/>
      </w:pPr>
      <w:rPr>
        <w:rFonts w:hint="default"/>
        <w:lang w:val="pl-PL" w:eastAsia="en-US" w:bidi="ar-SA"/>
      </w:rPr>
    </w:lvl>
  </w:abstractNum>
  <w:abstractNum w:abstractNumId="7" w15:restartNumberingAfterBreak="0">
    <w:nsid w:val="492D7F82"/>
    <w:multiLevelType w:val="hybridMultilevel"/>
    <w:tmpl w:val="E5C67B54"/>
    <w:lvl w:ilvl="0" w:tplc="DE6A4CC6">
      <w:start w:val="1"/>
      <w:numFmt w:val="upperRoman"/>
      <w:lvlText w:val="%1."/>
      <w:lvlJc w:val="left"/>
      <w:pPr>
        <w:ind w:left="197" w:hanging="197"/>
      </w:pPr>
      <w:rPr>
        <w:rFonts w:ascii="Times New Roman" w:eastAsia="Times New Roman" w:hAnsi="Times New Roman" w:cs="Times New Roman" w:hint="default"/>
        <w:b/>
        <w:bCs/>
        <w:spacing w:val="-1"/>
        <w:w w:val="100"/>
        <w:sz w:val="22"/>
        <w:szCs w:val="22"/>
        <w:u w:val="thick" w:color="000000"/>
        <w:lang w:val="pl-PL" w:eastAsia="en-US" w:bidi="ar-SA"/>
      </w:rPr>
    </w:lvl>
    <w:lvl w:ilvl="1" w:tplc="A2B22E10">
      <w:start w:val="1"/>
      <w:numFmt w:val="decimal"/>
      <w:lvlText w:val="%2)"/>
      <w:lvlJc w:val="left"/>
      <w:pPr>
        <w:ind w:left="840" w:hanging="361"/>
      </w:pPr>
      <w:rPr>
        <w:rFonts w:ascii="Times New Roman" w:eastAsia="Times New Roman" w:hAnsi="Times New Roman" w:cs="Times New Roman" w:hint="default"/>
        <w:b/>
        <w:bCs/>
        <w:w w:val="100"/>
        <w:sz w:val="22"/>
        <w:szCs w:val="22"/>
        <w:lang w:val="pl-PL" w:eastAsia="en-US" w:bidi="ar-SA"/>
      </w:rPr>
    </w:lvl>
    <w:lvl w:ilvl="2" w:tplc="75D4A5FC">
      <w:start w:val="1"/>
      <w:numFmt w:val="lowerLetter"/>
      <w:lvlText w:val="%3)"/>
      <w:lvlJc w:val="left"/>
      <w:pPr>
        <w:ind w:left="840" w:hanging="361"/>
      </w:pPr>
      <w:rPr>
        <w:rFonts w:ascii="Times New Roman" w:eastAsia="Times New Roman" w:hAnsi="Times New Roman" w:cs="Times New Roman" w:hint="default"/>
        <w:w w:val="100"/>
        <w:sz w:val="22"/>
        <w:szCs w:val="22"/>
        <w:lang w:val="pl-PL" w:eastAsia="en-US" w:bidi="ar-SA"/>
      </w:rPr>
    </w:lvl>
    <w:lvl w:ilvl="3" w:tplc="5F4A3044">
      <w:numFmt w:val="bullet"/>
      <w:lvlText w:val=""/>
      <w:lvlJc w:val="left"/>
      <w:pPr>
        <w:ind w:left="1188" w:hanging="360"/>
      </w:pPr>
      <w:rPr>
        <w:rFonts w:ascii="Symbol" w:eastAsia="Symbol" w:hAnsi="Symbol" w:cs="Symbol" w:hint="default"/>
        <w:w w:val="100"/>
        <w:sz w:val="22"/>
        <w:szCs w:val="22"/>
        <w:lang w:val="pl-PL" w:eastAsia="en-US" w:bidi="ar-SA"/>
      </w:rPr>
    </w:lvl>
    <w:lvl w:ilvl="4" w:tplc="F0A46C02">
      <w:numFmt w:val="bullet"/>
      <w:lvlText w:val="•"/>
      <w:lvlJc w:val="left"/>
      <w:pPr>
        <w:ind w:left="3561" w:hanging="360"/>
      </w:pPr>
      <w:rPr>
        <w:rFonts w:hint="default"/>
        <w:lang w:val="pl-PL" w:eastAsia="en-US" w:bidi="ar-SA"/>
      </w:rPr>
    </w:lvl>
    <w:lvl w:ilvl="5" w:tplc="05C0DA6C">
      <w:numFmt w:val="bullet"/>
      <w:lvlText w:val="•"/>
      <w:lvlJc w:val="left"/>
      <w:pPr>
        <w:ind w:left="4752" w:hanging="360"/>
      </w:pPr>
      <w:rPr>
        <w:rFonts w:hint="default"/>
        <w:lang w:val="pl-PL" w:eastAsia="en-US" w:bidi="ar-SA"/>
      </w:rPr>
    </w:lvl>
    <w:lvl w:ilvl="6" w:tplc="F514AF34">
      <w:numFmt w:val="bullet"/>
      <w:lvlText w:val="•"/>
      <w:lvlJc w:val="left"/>
      <w:pPr>
        <w:ind w:left="5942" w:hanging="360"/>
      </w:pPr>
      <w:rPr>
        <w:rFonts w:hint="default"/>
        <w:lang w:val="pl-PL" w:eastAsia="en-US" w:bidi="ar-SA"/>
      </w:rPr>
    </w:lvl>
    <w:lvl w:ilvl="7" w:tplc="E1FAD47E">
      <w:numFmt w:val="bullet"/>
      <w:lvlText w:val="•"/>
      <w:lvlJc w:val="left"/>
      <w:pPr>
        <w:ind w:left="7133" w:hanging="360"/>
      </w:pPr>
      <w:rPr>
        <w:rFonts w:hint="default"/>
        <w:lang w:val="pl-PL" w:eastAsia="en-US" w:bidi="ar-SA"/>
      </w:rPr>
    </w:lvl>
    <w:lvl w:ilvl="8" w:tplc="81ECA1FC">
      <w:numFmt w:val="bullet"/>
      <w:lvlText w:val="•"/>
      <w:lvlJc w:val="left"/>
      <w:pPr>
        <w:ind w:left="8324" w:hanging="360"/>
      </w:pPr>
      <w:rPr>
        <w:rFonts w:hint="default"/>
        <w:lang w:val="pl-PL" w:eastAsia="en-US" w:bidi="ar-SA"/>
      </w:rPr>
    </w:lvl>
  </w:abstractNum>
  <w:abstractNum w:abstractNumId="8" w15:restartNumberingAfterBreak="0">
    <w:nsid w:val="498F3FC4"/>
    <w:multiLevelType w:val="multilevel"/>
    <w:tmpl w:val="0FC2CFE2"/>
    <w:lvl w:ilvl="0">
      <w:start w:val="1"/>
      <w:numFmt w:val="decimal"/>
      <w:lvlText w:val="%1."/>
      <w:lvlJc w:val="left"/>
      <w:pPr>
        <w:ind w:left="531" w:hanging="360"/>
      </w:pPr>
    </w:lvl>
    <w:lvl w:ilvl="1">
      <w:start w:val="1"/>
      <w:numFmt w:val="lowerLetter"/>
      <w:lvlText w:val="%2."/>
      <w:lvlJc w:val="left"/>
      <w:pPr>
        <w:ind w:left="1251" w:hanging="360"/>
      </w:pPr>
    </w:lvl>
    <w:lvl w:ilvl="2">
      <w:start w:val="1"/>
      <w:numFmt w:val="lowerRoman"/>
      <w:lvlText w:val="%3."/>
      <w:lvlJc w:val="right"/>
      <w:pPr>
        <w:ind w:left="1971" w:hanging="180"/>
      </w:pPr>
    </w:lvl>
    <w:lvl w:ilvl="3">
      <w:start w:val="1"/>
      <w:numFmt w:val="decimal"/>
      <w:lvlText w:val="%4."/>
      <w:lvlJc w:val="left"/>
      <w:pPr>
        <w:ind w:left="2691" w:hanging="360"/>
      </w:pPr>
    </w:lvl>
    <w:lvl w:ilvl="4">
      <w:start w:val="1"/>
      <w:numFmt w:val="lowerLetter"/>
      <w:lvlText w:val="%5."/>
      <w:lvlJc w:val="left"/>
      <w:pPr>
        <w:ind w:left="3411" w:hanging="360"/>
      </w:pPr>
    </w:lvl>
    <w:lvl w:ilvl="5">
      <w:start w:val="1"/>
      <w:numFmt w:val="lowerRoman"/>
      <w:lvlText w:val="%6."/>
      <w:lvlJc w:val="right"/>
      <w:pPr>
        <w:ind w:left="4131" w:hanging="180"/>
      </w:pPr>
    </w:lvl>
    <w:lvl w:ilvl="6">
      <w:start w:val="1"/>
      <w:numFmt w:val="decimal"/>
      <w:lvlText w:val="%7."/>
      <w:lvlJc w:val="left"/>
      <w:pPr>
        <w:ind w:left="4851" w:hanging="360"/>
      </w:pPr>
    </w:lvl>
    <w:lvl w:ilvl="7">
      <w:start w:val="1"/>
      <w:numFmt w:val="lowerLetter"/>
      <w:lvlText w:val="%8."/>
      <w:lvlJc w:val="left"/>
      <w:pPr>
        <w:ind w:left="5571" w:hanging="360"/>
      </w:pPr>
    </w:lvl>
    <w:lvl w:ilvl="8">
      <w:start w:val="1"/>
      <w:numFmt w:val="lowerRoman"/>
      <w:lvlText w:val="%9."/>
      <w:lvlJc w:val="right"/>
      <w:pPr>
        <w:ind w:left="6291" w:hanging="180"/>
      </w:pPr>
    </w:lvl>
  </w:abstractNum>
  <w:abstractNum w:abstractNumId="9" w15:restartNumberingAfterBreak="0">
    <w:nsid w:val="58E47EC7"/>
    <w:multiLevelType w:val="hybridMultilevel"/>
    <w:tmpl w:val="F8C06B60"/>
    <w:lvl w:ilvl="0" w:tplc="A3046BC4">
      <w:start w:val="1"/>
      <w:numFmt w:val="decimal"/>
      <w:lvlText w:val="%1)"/>
      <w:lvlJc w:val="left"/>
      <w:pPr>
        <w:ind w:left="840" w:hanging="361"/>
      </w:pPr>
      <w:rPr>
        <w:rFonts w:ascii="Times New Roman" w:eastAsia="Times New Roman" w:hAnsi="Times New Roman" w:cs="Times New Roman" w:hint="default"/>
        <w:w w:val="100"/>
        <w:sz w:val="22"/>
        <w:szCs w:val="22"/>
        <w:lang w:val="pl-PL" w:eastAsia="en-US" w:bidi="ar-SA"/>
      </w:rPr>
    </w:lvl>
    <w:lvl w:ilvl="1" w:tplc="DA2A0DAA">
      <w:start w:val="1"/>
      <w:numFmt w:val="lowerLetter"/>
      <w:lvlText w:val="%2)"/>
      <w:lvlJc w:val="left"/>
      <w:pPr>
        <w:ind w:left="840" w:hanging="361"/>
      </w:pPr>
      <w:rPr>
        <w:rFonts w:ascii="Times New Roman" w:eastAsia="Times New Roman" w:hAnsi="Times New Roman" w:cs="Times New Roman" w:hint="default"/>
        <w:w w:val="100"/>
        <w:sz w:val="22"/>
        <w:szCs w:val="22"/>
        <w:lang w:val="pl-PL" w:eastAsia="en-US" w:bidi="ar-SA"/>
      </w:rPr>
    </w:lvl>
    <w:lvl w:ilvl="2" w:tplc="80362872">
      <w:numFmt w:val="bullet"/>
      <w:lvlText w:val="•"/>
      <w:lvlJc w:val="left"/>
      <w:pPr>
        <w:ind w:left="2813" w:hanging="361"/>
      </w:pPr>
      <w:rPr>
        <w:rFonts w:hint="default"/>
        <w:lang w:val="pl-PL" w:eastAsia="en-US" w:bidi="ar-SA"/>
      </w:rPr>
    </w:lvl>
    <w:lvl w:ilvl="3" w:tplc="FF62E9EC">
      <w:numFmt w:val="bullet"/>
      <w:lvlText w:val="•"/>
      <w:lvlJc w:val="left"/>
      <w:pPr>
        <w:ind w:left="3799" w:hanging="361"/>
      </w:pPr>
      <w:rPr>
        <w:rFonts w:hint="default"/>
        <w:lang w:val="pl-PL" w:eastAsia="en-US" w:bidi="ar-SA"/>
      </w:rPr>
    </w:lvl>
    <w:lvl w:ilvl="4" w:tplc="BC2EA026">
      <w:numFmt w:val="bullet"/>
      <w:lvlText w:val="•"/>
      <w:lvlJc w:val="left"/>
      <w:pPr>
        <w:ind w:left="4786" w:hanging="361"/>
      </w:pPr>
      <w:rPr>
        <w:rFonts w:hint="default"/>
        <w:lang w:val="pl-PL" w:eastAsia="en-US" w:bidi="ar-SA"/>
      </w:rPr>
    </w:lvl>
    <w:lvl w:ilvl="5" w:tplc="728AA542">
      <w:numFmt w:val="bullet"/>
      <w:lvlText w:val="•"/>
      <w:lvlJc w:val="left"/>
      <w:pPr>
        <w:ind w:left="5772" w:hanging="361"/>
      </w:pPr>
      <w:rPr>
        <w:rFonts w:hint="default"/>
        <w:lang w:val="pl-PL" w:eastAsia="en-US" w:bidi="ar-SA"/>
      </w:rPr>
    </w:lvl>
    <w:lvl w:ilvl="6" w:tplc="64D80D86">
      <w:numFmt w:val="bullet"/>
      <w:lvlText w:val="•"/>
      <w:lvlJc w:val="left"/>
      <w:pPr>
        <w:ind w:left="6759" w:hanging="361"/>
      </w:pPr>
      <w:rPr>
        <w:rFonts w:hint="default"/>
        <w:lang w:val="pl-PL" w:eastAsia="en-US" w:bidi="ar-SA"/>
      </w:rPr>
    </w:lvl>
    <w:lvl w:ilvl="7" w:tplc="27DEC014">
      <w:numFmt w:val="bullet"/>
      <w:lvlText w:val="•"/>
      <w:lvlJc w:val="left"/>
      <w:pPr>
        <w:ind w:left="7745" w:hanging="361"/>
      </w:pPr>
      <w:rPr>
        <w:rFonts w:hint="default"/>
        <w:lang w:val="pl-PL" w:eastAsia="en-US" w:bidi="ar-SA"/>
      </w:rPr>
    </w:lvl>
    <w:lvl w:ilvl="8" w:tplc="30AE003A">
      <w:numFmt w:val="bullet"/>
      <w:lvlText w:val="•"/>
      <w:lvlJc w:val="left"/>
      <w:pPr>
        <w:ind w:left="8732" w:hanging="361"/>
      </w:pPr>
      <w:rPr>
        <w:rFonts w:hint="default"/>
        <w:lang w:val="pl-PL" w:eastAsia="en-US" w:bidi="ar-SA"/>
      </w:rPr>
    </w:lvl>
  </w:abstractNum>
  <w:abstractNum w:abstractNumId="10" w15:restartNumberingAfterBreak="0">
    <w:nsid w:val="5BFD55B5"/>
    <w:multiLevelType w:val="multilevel"/>
    <w:tmpl w:val="8732001E"/>
    <w:lvl w:ilvl="0">
      <w:start w:val="1"/>
      <w:numFmt w:val="decimal"/>
      <w:lvlText w:val="%1."/>
      <w:lvlJc w:val="left"/>
      <w:pPr>
        <w:ind w:left="531" w:hanging="360"/>
      </w:pPr>
    </w:lvl>
    <w:lvl w:ilvl="1">
      <w:start w:val="1"/>
      <w:numFmt w:val="lowerLetter"/>
      <w:lvlText w:val="%2."/>
      <w:lvlJc w:val="left"/>
      <w:pPr>
        <w:ind w:left="1251" w:hanging="360"/>
      </w:pPr>
    </w:lvl>
    <w:lvl w:ilvl="2">
      <w:start w:val="1"/>
      <w:numFmt w:val="lowerRoman"/>
      <w:lvlText w:val="%3."/>
      <w:lvlJc w:val="right"/>
      <w:pPr>
        <w:ind w:left="1971" w:hanging="180"/>
      </w:pPr>
    </w:lvl>
    <w:lvl w:ilvl="3">
      <w:start w:val="1"/>
      <w:numFmt w:val="decimal"/>
      <w:lvlText w:val="%4."/>
      <w:lvlJc w:val="left"/>
      <w:pPr>
        <w:ind w:left="2691" w:hanging="360"/>
      </w:pPr>
    </w:lvl>
    <w:lvl w:ilvl="4">
      <w:start w:val="1"/>
      <w:numFmt w:val="lowerLetter"/>
      <w:lvlText w:val="%5."/>
      <w:lvlJc w:val="left"/>
      <w:pPr>
        <w:ind w:left="3411" w:hanging="360"/>
      </w:pPr>
    </w:lvl>
    <w:lvl w:ilvl="5">
      <w:start w:val="1"/>
      <w:numFmt w:val="lowerRoman"/>
      <w:lvlText w:val="%6."/>
      <w:lvlJc w:val="right"/>
      <w:pPr>
        <w:ind w:left="4131" w:hanging="180"/>
      </w:pPr>
    </w:lvl>
    <w:lvl w:ilvl="6">
      <w:start w:val="1"/>
      <w:numFmt w:val="decimal"/>
      <w:lvlText w:val="%7."/>
      <w:lvlJc w:val="left"/>
      <w:pPr>
        <w:ind w:left="4851" w:hanging="360"/>
      </w:pPr>
    </w:lvl>
    <w:lvl w:ilvl="7">
      <w:start w:val="1"/>
      <w:numFmt w:val="lowerLetter"/>
      <w:lvlText w:val="%8."/>
      <w:lvlJc w:val="left"/>
      <w:pPr>
        <w:ind w:left="5571" w:hanging="360"/>
      </w:pPr>
    </w:lvl>
    <w:lvl w:ilvl="8">
      <w:start w:val="1"/>
      <w:numFmt w:val="lowerRoman"/>
      <w:lvlText w:val="%9."/>
      <w:lvlJc w:val="right"/>
      <w:pPr>
        <w:ind w:left="6291" w:hanging="180"/>
      </w:pPr>
    </w:lvl>
  </w:abstractNum>
  <w:abstractNum w:abstractNumId="11" w15:restartNumberingAfterBreak="0">
    <w:nsid w:val="5D8D4048"/>
    <w:multiLevelType w:val="multilevel"/>
    <w:tmpl w:val="B254F46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4CF1684"/>
    <w:multiLevelType w:val="hybridMultilevel"/>
    <w:tmpl w:val="36AA7E0A"/>
    <w:lvl w:ilvl="0" w:tplc="FFFFFFFF">
      <w:start w:val="1"/>
      <w:numFmt w:val="decimal"/>
      <w:lvlText w:val="%1."/>
      <w:lvlJc w:val="left"/>
      <w:pPr>
        <w:ind w:left="119" w:hanging="228"/>
      </w:pPr>
      <w:rPr>
        <w:rFonts w:ascii="Times New Roman" w:eastAsia="Times New Roman" w:hAnsi="Times New Roman" w:cs="Times New Roman" w:hint="default"/>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912070"/>
    <w:multiLevelType w:val="multilevel"/>
    <w:tmpl w:val="4D0C1C98"/>
    <w:lvl w:ilvl="0">
      <w:start w:val="1"/>
      <w:numFmt w:val="decimal"/>
      <w:lvlText w:val="%1."/>
      <w:lvlJc w:val="left"/>
      <w:pPr>
        <w:ind w:left="502" w:hanging="360"/>
      </w:pPr>
    </w:lvl>
    <w:lvl w:ilvl="1">
      <w:start w:val="1"/>
      <w:numFmt w:val="lowerLetter"/>
      <w:lvlText w:val="%2."/>
      <w:lvlJc w:val="left"/>
      <w:pPr>
        <w:ind w:left="1251" w:hanging="360"/>
      </w:pPr>
    </w:lvl>
    <w:lvl w:ilvl="2">
      <w:start w:val="1"/>
      <w:numFmt w:val="lowerRoman"/>
      <w:lvlText w:val="%3."/>
      <w:lvlJc w:val="right"/>
      <w:pPr>
        <w:ind w:left="1971" w:hanging="180"/>
      </w:pPr>
    </w:lvl>
    <w:lvl w:ilvl="3">
      <w:start w:val="1"/>
      <w:numFmt w:val="decimal"/>
      <w:lvlText w:val="%4."/>
      <w:lvlJc w:val="left"/>
      <w:pPr>
        <w:ind w:left="2691" w:hanging="360"/>
      </w:pPr>
    </w:lvl>
    <w:lvl w:ilvl="4">
      <w:start w:val="1"/>
      <w:numFmt w:val="lowerLetter"/>
      <w:lvlText w:val="%5."/>
      <w:lvlJc w:val="left"/>
      <w:pPr>
        <w:ind w:left="3411" w:hanging="360"/>
      </w:pPr>
    </w:lvl>
    <w:lvl w:ilvl="5">
      <w:start w:val="1"/>
      <w:numFmt w:val="lowerRoman"/>
      <w:lvlText w:val="%6."/>
      <w:lvlJc w:val="right"/>
      <w:pPr>
        <w:ind w:left="4131" w:hanging="180"/>
      </w:pPr>
    </w:lvl>
    <w:lvl w:ilvl="6">
      <w:start w:val="1"/>
      <w:numFmt w:val="decimal"/>
      <w:lvlText w:val="%7."/>
      <w:lvlJc w:val="left"/>
      <w:pPr>
        <w:ind w:left="4851" w:hanging="360"/>
      </w:pPr>
    </w:lvl>
    <w:lvl w:ilvl="7">
      <w:start w:val="1"/>
      <w:numFmt w:val="lowerLetter"/>
      <w:lvlText w:val="%8."/>
      <w:lvlJc w:val="left"/>
      <w:pPr>
        <w:ind w:left="5571" w:hanging="360"/>
      </w:pPr>
    </w:lvl>
    <w:lvl w:ilvl="8">
      <w:start w:val="1"/>
      <w:numFmt w:val="lowerRoman"/>
      <w:lvlText w:val="%9."/>
      <w:lvlJc w:val="right"/>
      <w:pPr>
        <w:ind w:left="6291" w:hanging="180"/>
      </w:pPr>
    </w:lvl>
  </w:abstractNum>
  <w:abstractNum w:abstractNumId="14" w15:restartNumberingAfterBreak="0">
    <w:nsid w:val="6F1D6F32"/>
    <w:multiLevelType w:val="multilevel"/>
    <w:tmpl w:val="516E7114"/>
    <w:lvl w:ilvl="0">
      <w:start w:val="1"/>
      <w:numFmt w:val="upperLetter"/>
      <w:lvlText w:val="%1."/>
      <w:lvlJc w:val="left"/>
      <w:pPr>
        <w:ind w:left="891" w:hanging="360"/>
      </w:pPr>
    </w:lvl>
    <w:lvl w:ilvl="1">
      <w:start w:val="1"/>
      <w:numFmt w:val="lowerLetter"/>
      <w:lvlText w:val="%2."/>
      <w:lvlJc w:val="left"/>
      <w:pPr>
        <w:ind w:left="1611" w:hanging="360"/>
      </w:pPr>
    </w:lvl>
    <w:lvl w:ilvl="2">
      <w:start w:val="1"/>
      <w:numFmt w:val="lowerRoman"/>
      <w:lvlText w:val="%3."/>
      <w:lvlJc w:val="right"/>
      <w:pPr>
        <w:ind w:left="2331" w:hanging="180"/>
      </w:pPr>
    </w:lvl>
    <w:lvl w:ilvl="3">
      <w:start w:val="1"/>
      <w:numFmt w:val="decimal"/>
      <w:lvlText w:val="%4."/>
      <w:lvlJc w:val="left"/>
      <w:pPr>
        <w:ind w:left="3051" w:hanging="360"/>
      </w:pPr>
    </w:lvl>
    <w:lvl w:ilvl="4">
      <w:start w:val="1"/>
      <w:numFmt w:val="lowerLetter"/>
      <w:lvlText w:val="%5."/>
      <w:lvlJc w:val="left"/>
      <w:pPr>
        <w:ind w:left="3771" w:hanging="360"/>
      </w:pPr>
    </w:lvl>
    <w:lvl w:ilvl="5">
      <w:start w:val="1"/>
      <w:numFmt w:val="lowerRoman"/>
      <w:lvlText w:val="%6."/>
      <w:lvlJc w:val="right"/>
      <w:pPr>
        <w:ind w:left="4491" w:hanging="180"/>
      </w:pPr>
    </w:lvl>
    <w:lvl w:ilvl="6">
      <w:start w:val="1"/>
      <w:numFmt w:val="decimal"/>
      <w:lvlText w:val="%7."/>
      <w:lvlJc w:val="left"/>
      <w:pPr>
        <w:ind w:left="5211" w:hanging="360"/>
      </w:pPr>
    </w:lvl>
    <w:lvl w:ilvl="7">
      <w:start w:val="1"/>
      <w:numFmt w:val="lowerLetter"/>
      <w:lvlText w:val="%8."/>
      <w:lvlJc w:val="left"/>
      <w:pPr>
        <w:ind w:left="5931" w:hanging="360"/>
      </w:pPr>
    </w:lvl>
    <w:lvl w:ilvl="8">
      <w:start w:val="1"/>
      <w:numFmt w:val="lowerRoman"/>
      <w:lvlText w:val="%9."/>
      <w:lvlJc w:val="right"/>
      <w:pPr>
        <w:ind w:left="6651" w:hanging="180"/>
      </w:pPr>
    </w:lvl>
  </w:abstractNum>
  <w:abstractNum w:abstractNumId="15" w15:restartNumberingAfterBreak="0">
    <w:nsid w:val="752551BC"/>
    <w:multiLevelType w:val="hybridMultilevel"/>
    <w:tmpl w:val="DD50FEB4"/>
    <w:lvl w:ilvl="0" w:tplc="D4F07910">
      <w:start w:val="1"/>
      <w:numFmt w:val="decimal"/>
      <w:lvlText w:val="%1)"/>
      <w:lvlJc w:val="left"/>
      <w:pPr>
        <w:ind w:left="840" w:hanging="361"/>
      </w:pPr>
      <w:rPr>
        <w:rFonts w:ascii="Times New Roman" w:eastAsia="Times New Roman" w:hAnsi="Times New Roman" w:cs="Times New Roman" w:hint="default"/>
        <w:w w:val="100"/>
        <w:sz w:val="22"/>
        <w:szCs w:val="22"/>
        <w:lang w:val="pl-PL" w:eastAsia="en-US" w:bidi="ar-SA"/>
      </w:rPr>
    </w:lvl>
    <w:lvl w:ilvl="1" w:tplc="B852CB86">
      <w:numFmt w:val="bullet"/>
      <w:lvlText w:val="•"/>
      <w:lvlJc w:val="left"/>
      <w:pPr>
        <w:ind w:left="1826" w:hanging="361"/>
      </w:pPr>
      <w:rPr>
        <w:rFonts w:hint="default"/>
        <w:lang w:val="pl-PL" w:eastAsia="en-US" w:bidi="ar-SA"/>
      </w:rPr>
    </w:lvl>
    <w:lvl w:ilvl="2" w:tplc="671404AA">
      <w:numFmt w:val="bullet"/>
      <w:lvlText w:val="•"/>
      <w:lvlJc w:val="left"/>
      <w:pPr>
        <w:ind w:left="2813" w:hanging="361"/>
      </w:pPr>
      <w:rPr>
        <w:rFonts w:hint="default"/>
        <w:lang w:val="pl-PL" w:eastAsia="en-US" w:bidi="ar-SA"/>
      </w:rPr>
    </w:lvl>
    <w:lvl w:ilvl="3" w:tplc="42342934">
      <w:numFmt w:val="bullet"/>
      <w:lvlText w:val="•"/>
      <w:lvlJc w:val="left"/>
      <w:pPr>
        <w:ind w:left="3799" w:hanging="361"/>
      </w:pPr>
      <w:rPr>
        <w:rFonts w:hint="default"/>
        <w:lang w:val="pl-PL" w:eastAsia="en-US" w:bidi="ar-SA"/>
      </w:rPr>
    </w:lvl>
    <w:lvl w:ilvl="4" w:tplc="072C7B26">
      <w:numFmt w:val="bullet"/>
      <w:lvlText w:val="•"/>
      <w:lvlJc w:val="left"/>
      <w:pPr>
        <w:ind w:left="4786" w:hanging="361"/>
      </w:pPr>
      <w:rPr>
        <w:rFonts w:hint="default"/>
        <w:lang w:val="pl-PL" w:eastAsia="en-US" w:bidi="ar-SA"/>
      </w:rPr>
    </w:lvl>
    <w:lvl w:ilvl="5" w:tplc="C0AC0622">
      <w:numFmt w:val="bullet"/>
      <w:lvlText w:val="•"/>
      <w:lvlJc w:val="left"/>
      <w:pPr>
        <w:ind w:left="5772" w:hanging="361"/>
      </w:pPr>
      <w:rPr>
        <w:rFonts w:hint="default"/>
        <w:lang w:val="pl-PL" w:eastAsia="en-US" w:bidi="ar-SA"/>
      </w:rPr>
    </w:lvl>
    <w:lvl w:ilvl="6" w:tplc="A5AC63C6">
      <w:numFmt w:val="bullet"/>
      <w:lvlText w:val="•"/>
      <w:lvlJc w:val="left"/>
      <w:pPr>
        <w:ind w:left="6759" w:hanging="361"/>
      </w:pPr>
      <w:rPr>
        <w:rFonts w:hint="default"/>
        <w:lang w:val="pl-PL" w:eastAsia="en-US" w:bidi="ar-SA"/>
      </w:rPr>
    </w:lvl>
    <w:lvl w:ilvl="7" w:tplc="2DA227D6">
      <w:numFmt w:val="bullet"/>
      <w:lvlText w:val="•"/>
      <w:lvlJc w:val="left"/>
      <w:pPr>
        <w:ind w:left="7745" w:hanging="361"/>
      </w:pPr>
      <w:rPr>
        <w:rFonts w:hint="default"/>
        <w:lang w:val="pl-PL" w:eastAsia="en-US" w:bidi="ar-SA"/>
      </w:rPr>
    </w:lvl>
    <w:lvl w:ilvl="8" w:tplc="B37AD248">
      <w:numFmt w:val="bullet"/>
      <w:lvlText w:val="•"/>
      <w:lvlJc w:val="left"/>
      <w:pPr>
        <w:ind w:left="8732" w:hanging="361"/>
      </w:pPr>
      <w:rPr>
        <w:rFonts w:hint="default"/>
        <w:lang w:val="pl-PL" w:eastAsia="en-US" w:bidi="ar-SA"/>
      </w:rPr>
    </w:lvl>
  </w:abstractNum>
  <w:abstractNum w:abstractNumId="16" w15:restartNumberingAfterBreak="0">
    <w:nsid w:val="7A253D4D"/>
    <w:multiLevelType w:val="hybridMultilevel"/>
    <w:tmpl w:val="7A162604"/>
    <w:lvl w:ilvl="0" w:tplc="FFFFFFFF">
      <w:start w:val="1"/>
      <w:numFmt w:val="lowerLetter"/>
      <w:lvlText w:val="%1)"/>
      <w:lvlJc w:val="left"/>
      <w:pPr>
        <w:ind w:left="840" w:hanging="361"/>
      </w:pPr>
      <w:rPr>
        <w:rFonts w:ascii="Times New Roman" w:eastAsia="Times New Roman" w:hAnsi="Times New Roman" w:cs="Times New Roman" w:hint="default"/>
        <w:w w:val="100"/>
        <w:sz w:val="22"/>
        <w:szCs w:val="22"/>
        <w:lang w:val="pl-PL" w:eastAsia="en-US" w:bidi="ar-SA"/>
      </w:rPr>
    </w:lvl>
    <w:lvl w:ilvl="1" w:tplc="FFFFFFFF">
      <w:numFmt w:val="bullet"/>
      <w:lvlText w:val="•"/>
      <w:lvlJc w:val="left"/>
      <w:pPr>
        <w:ind w:left="1826" w:hanging="361"/>
      </w:pPr>
      <w:rPr>
        <w:rFonts w:hint="default"/>
        <w:lang w:val="pl-PL" w:eastAsia="en-US" w:bidi="ar-SA"/>
      </w:rPr>
    </w:lvl>
    <w:lvl w:ilvl="2" w:tplc="FFFFFFFF">
      <w:numFmt w:val="bullet"/>
      <w:lvlText w:val="•"/>
      <w:lvlJc w:val="left"/>
      <w:pPr>
        <w:ind w:left="2813" w:hanging="361"/>
      </w:pPr>
      <w:rPr>
        <w:rFonts w:hint="default"/>
        <w:lang w:val="pl-PL" w:eastAsia="en-US" w:bidi="ar-SA"/>
      </w:rPr>
    </w:lvl>
    <w:lvl w:ilvl="3" w:tplc="FFFFFFFF">
      <w:numFmt w:val="bullet"/>
      <w:lvlText w:val="•"/>
      <w:lvlJc w:val="left"/>
      <w:pPr>
        <w:ind w:left="3799" w:hanging="361"/>
      </w:pPr>
      <w:rPr>
        <w:rFonts w:hint="default"/>
        <w:lang w:val="pl-PL" w:eastAsia="en-US" w:bidi="ar-SA"/>
      </w:rPr>
    </w:lvl>
    <w:lvl w:ilvl="4" w:tplc="FFFFFFFF">
      <w:numFmt w:val="bullet"/>
      <w:lvlText w:val="•"/>
      <w:lvlJc w:val="left"/>
      <w:pPr>
        <w:ind w:left="4786" w:hanging="361"/>
      </w:pPr>
      <w:rPr>
        <w:rFonts w:hint="default"/>
        <w:lang w:val="pl-PL" w:eastAsia="en-US" w:bidi="ar-SA"/>
      </w:rPr>
    </w:lvl>
    <w:lvl w:ilvl="5" w:tplc="FFFFFFFF">
      <w:numFmt w:val="bullet"/>
      <w:lvlText w:val="•"/>
      <w:lvlJc w:val="left"/>
      <w:pPr>
        <w:ind w:left="5772" w:hanging="361"/>
      </w:pPr>
      <w:rPr>
        <w:rFonts w:hint="default"/>
        <w:lang w:val="pl-PL" w:eastAsia="en-US" w:bidi="ar-SA"/>
      </w:rPr>
    </w:lvl>
    <w:lvl w:ilvl="6" w:tplc="FFFFFFFF">
      <w:numFmt w:val="bullet"/>
      <w:lvlText w:val="•"/>
      <w:lvlJc w:val="left"/>
      <w:pPr>
        <w:ind w:left="6759" w:hanging="361"/>
      </w:pPr>
      <w:rPr>
        <w:rFonts w:hint="default"/>
        <w:lang w:val="pl-PL" w:eastAsia="en-US" w:bidi="ar-SA"/>
      </w:rPr>
    </w:lvl>
    <w:lvl w:ilvl="7" w:tplc="FFFFFFFF">
      <w:numFmt w:val="bullet"/>
      <w:lvlText w:val="•"/>
      <w:lvlJc w:val="left"/>
      <w:pPr>
        <w:ind w:left="7745" w:hanging="361"/>
      </w:pPr>
      <w:rPr>
        <w:rFonts w:hint="default"/>
        <w:lang w:val="pl-PL" w:eastAsia="en-US" w:bidi="ar-SA"/>
      </w:rPr>
    </w:lvl>
    <w:lvl w:ilvl="8" w:tplc="FFFFFFFF">
      <w:numFmt w:val="bullet"/>
      <w:lvlText w:val="•"/>
      <w:lvlJc w:val="left"/>
      <w:pPr>
        <w:ind w:left="8732" w:hanging="361"/>
      </w:pPr>
      <w:rPr>
        <w:rFonts w:hint="default"/>
        <w:lang w:val="pl-PL" w:eastAsia="en-US" w:bidi="ar-SA"/>
      </w:rPr>
    </w:lvl>
  </w:abstractNum>
  <w:abstractNum w:abstractNumId="17" w15:restartNumberingAfterBreak="0">
    <w:nsid w:val="7C4124AC"/>
    <w:multiLevelType w:val="hybridMultilevel"/>
    <w:tmpl w:val="36AA7E0A"/>
    <w:lvl w:ilvl="0" w:tplc="4772423A">
      <w:start w:val="1"/>
      <w:numFmt w:val="decimal"/>
      <w:lvlText w:val="%1."/>
      <w:lvlJc w:val="left"/>
      <w:pPr>
        <w:ind w:left="119" w:hanging="228"/>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A014A4"/>
    <w:multiLevelType w:val="hybridMultilevel"/>
    <w:tmpl w:val="112888A4"/>
    <w:lvl w:ilvl="0" w:tplc="743CBF28">
      <w:numFmt w:val="bullet"/>
      <w:lvlText w:val=""/>
      <w:lvlJc w:val="left"/>
      <w:pPr>
        <w:ind w:left="840" w:hanging="361"/>
      </w:pPr>
      <w:rPr>
        <w:rFonts w:ascii="Symbol" w:eastAsia="Symbol" w:hAnsi="Symbol" w:cs="Symbol" w:hint="default"/>
        <w:w w:val="100"/>
        <w:sz w:val="22"/>
        <w:szCs w:val="22"/>
        <w:lang w:val="pl-PL" w:eastAsia="en-US" w:bidi="ar-SA"/>
      </w:rPr>
    </w:lvl>
    <w:lvl w:ilvl="1" w:tplc="D3EA6CD0">
      <w:numFmt w:val="bullet"/>
      <w:lvlText w:val="•"/>
      <w:lvlJc w:val="left"/>
      <w:pPr>
        <w:ind w:left="1826" w:hanging="361"/>
      </w:pPr>
      <w:rPr>
        <w:rFonts w:hint="default"/>
        <w:lang w:val="pl-PL" w:eastAsia="en-US" w:bidi="ar-SA"/>
      </w:rPr>
    </w:lvl>
    <w:lvl w:ilvl="2" w:tplc="E90C0F06">
      <w:numFmt w:val="bullet"/>
      <w:lvlText w:val="•"/>
      <w:lvlJc w:val="left"/>
      <w:pPr>
        <w:ind w:left="2813" w:hanging="361"/>
      </w:pPr>
      <w:rPr>
        <w:rFonts w:hint="default"/>
        <w:lang w:val="pl-PL" w:eastAsia="en-US" w:bidi="ar-SA"/>
      </w:rPr>
    </w:lvl>
    <w:lvl w:ilvl="3" w:tplc="D4A697B6">
      <w:numFmt w:val="bullet"/>
      <w:lvlText w:val="•"/>
      <w:lvlJc w:val="left"/>
      <w:pPr>
        <w:ind w:left="3799" w:hanging="361"/>
      </w:pPr>
      <w:rPr>
        <w:rFonts w:hint="default"/>
        <w:lang w:val="pl-PL" w:eastAsia="en-US" w:bidi="ar-SA"/>
      </w:rPr>
    </w:lvl>
    <w:lvl w:ilvl="4" w:tplc="B1DCEB04">
      <w:numFmt w:val="bullet"/>
      <w:lvlText w:val="•"/>
      <w:lvlJc w:val="left"/>
      <w:pPr>
        <w:ind w:left="4786" w:hanging="361"/>
      </w:pPr>
      <w:rPr>
        <w:rFonts w:hint="default"/>
        <w:lang w:val="pl-PL" w:eastAsia="en-US" w:bidi="ar-SA"/>
      </w:rPr>
    </w:lvl>
    <w:lvl w:ilvl="5" w:tplc="95CC37A6">
      <w:numFmt w:val="bullet"/>
      <w:lvlText w:val="•"/>
      <w:lvlJc w:val="left"/>
      <w:pPr>
        <w:ind w:left="5772" w:hanging="361"/>
      </w:pPr>
      <w:rPr>
        <w:rFonts w:hint="default"/>
        <w:lang w:val="pl-PL" w:eastAsia="en-US" w:bidi="ar-SA"/>
      </w:rPr>
    </w:lvl>
    <w:lvl w:ilvl="6" w:tplc="505AF8CA">
      <w:numFmt w:val="bullet"/>
      <w:lvlText w:val="•"/>
      <w:lvlJc w:val="left"/>
      <w:pPr>
        <w:ind w:left="6759" w:hanging="361"/>
      </w:pPr>
      <w:rPr>
        <w:rFonts w:hint="default"/>
        <w:lang w:val="pl-PL" w:eastAsia="en-US" w:bidi="ar-SA"/>
      </w:rPr>
    </w:lvl>
    <w:lvl w:ilvl="7" w:tplc="EDEC1DF8">
      <w:numFmt w:val="bullet"/>
      <w:lvlText w:val="•"/>
      <w:lvlJc w:val="left"/>
      <w:pPr>
        <w:ind w:left="7745" w:hanging="361"/>
      </w:pPr>
      <w:rPr>
        <w:rFonts w:hint="default"/>
        <w:lang w:val="pl-PL" w:eastAsia="en-US" w:bidi="ar-SA"/>
      </w:rPr>
    </w:lvl>
    <w:lvl w:ilvl="8" w:tplc="282EF3FA">
      <w:numFmt w:val="bullet"/>
      <w:lvlText w:val="•"/>
      <w:lvlJc w:val="left"/>
      <w:pPr>
        <w:ind w:left="8732" w:hanging="361"/>
      </w:pPr>
      <w:rPr>
        <w:rFonts w:hint="default"/>
        <w:lang w:val="pl-PL" w:eastAsia="en-US" w:bidi="ar-SA"/>
      </w:rPr>
    </w:lvl>
  </w:abstractNum>
  <w:num w:numId="1" w16cid:durableId="1736276300">
    <w:abstractNumId w:val="7"/>
  </w:num>
  <w:num w:numId="2" w16cid:durableId="507717123">
    <w:abstractNumId w:val="5"/>
  </w:num>
  <w:num w:numId="3" w16cid:durableId="497117714">
    <w:abstractNumId w:val="15"/>
  </w:num>
  <w:num w:numId="4" w16cid:durableId="358508957">
    <w:abstractNumId w:val="9"/>
  </w:num>
  <w:num w:numId="5" w16cid:durableId="1440687864">
    <w:abstractNumId w:val="2"/>
  </w:num>
  <w:num w:numId="6" w16cid:durableId="865947443">
    <w:abstractNumId w:val="18"/>
  </w:num>
  <w:num w:numId="7" w16cid:durableId="209195218">
    <w:abstractNumId w:val="3"/>
  </w:num>
  <w:num w:numId="8" w16cid:durableId="1897159016">
    <w:abstractNumId w:val="6"/>
  </w:num>
  <w:num w:numId="9" w16cid:durableId="1800224394">
    <w:abstractNumId w:val="14"/>
  </w:num>
  <w:num w:numId="10" w16cid:durableId="2131391574">
    <w:abstractNumId w:val="13"/>
  </w:num>
  <w:num w:numId="11" w16cid:durableId="1531213943">
    <w:abstractNumId w:val="11"/>
  </w:num>
  <w:num w:numId="12" w16cid:durableId="1190877911">
    <w:abstractNumId w:val="4"/>
  </w:num>
  <w:num w:numId="13" w16cid:durableId="1000816143">
    <w:abstractNumId w:val="0"/>
  </w:num>
  <w:num w:numId="14" w16cid:durableId="1529752701">
    <w:abstractNumId w:val="8"/>
  </w:num>
  <w:num w:numId="15" w16cid:durableId="1995992029">
    <w:abstractNumId w:val="10"/>
  </w:num>
  <w:num w:numId="16" w16cid:durableId="279342803">
    <w:abstractNumId w:val="1"/>
  </w:num>
  <w:num w:numId="17" w16cid:durableId="2112889730">
    <w:abstractNumId w:val="16"/>
  </w:num>
  <w:num w:numId="18" w16cid:durableId="785588198">
    <w:abstractNumId w:val="17"/>
  </w:num>
  <w:num w:numId="19" w16cid:durableId="213929499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1B"/>
    <w:rsid w:val="00000D64"/>
    <w:rsid w:val="000042BB"/>
    <w:rsid w:val="00004409"/>
    <w:rsid w:val="0000502A"/>
    <w:rsid w:val="00010738"/>
    <w:rsid w:val="00012BB5"/>
    <w:rsid w:val="00020ACC"/>
    <w:rsid w:val="00022347"/>
    <w:rsid w:val="00022CE6"/>
    <w:rsid w:val="0002426E"/>
    <w:rsid w:val="00025D68"/>
    <w:rsid w:val="00030CB7"/>
    <w:rsid w:val="00033670"/>
    <w:rsid w:val="000345BB"/>
    <w:rsid w:val="0003619C"/>
    <w:rsid w:val="000363C2"/>
    <w:rsid w:val="00041340"/>
    <w:rsid w:val="00041BDF"/>
    <w:rsid w:val="0004240D"/>
    <w:rsid w:val="000445E2"/>
    <w:rsid w:val="00050594"/>
    <w:rsid w:val="00054888"/>
    <w:rsid w:val="0005726A"/>
    <w:rsid w:val="00060431"/>
    <w:rsid w:val="00062040"/>
    <w:rsid w:val="0006307B"/>
    <w:rsid w:val="00065539"/>
    <w:rsid w:val="00065FB7"/>
    <w:rsid w:val="000677BD"/>
    <w:rsid w:val="00076E80"/>
    <w:rsid w:val="00080A14"/>
    <w:rsid w:val="00087BDA"/>
    <w:rsid w:val="000960FD"/>
    <w:rsid w:val="000A1636"/>
    <w:rsid w:val="000B7B8D"/>
    <w:rsid w:val="000B7C07"/>
    <w:rsid w:val="000C1591"/>
    <w:rsid w:val="000C42C4"/>
    <w:rsid w:val="000C66DA"/>
    <w:rsid w:val="000C7621"/>
    <w:rsid w:val="000D1DA0"/>
    <w:rsid w:val="000D2495"/>
    <w:rsid w:val="000D5DE0"/>
    <w:rsid w:val="000D6B9F"/>
    <w:rsid w:val="000D6F7C"/>
    <w:rsid w:val="000E03FB"/>
    <w:rsid w:val="000E5DF3"/>
    <w:rsid w:val="000E76E8"/>
    <w:rsid w:val="000F0221"/>
    <w:rsid w:val="000F2119"/>
    <w:rsid w:val="000F54D8"/>
    <w:rsid w:val="000F7914"/>
    <w:rsid w:val="001116A3"/>
    <w:rsid w:val="00120BB8"/>
    <w:rsid w:val="001228B5"/>
    <w:rsid w:val="00125A37"/>
    <w:rsid w:val="00127962"/>
    <w:rsid w:val="00130024"/>
    <w:rsid w:val="00134F0F"/>
    <w:rsid w:val="001356D3"/>
    <w:rsid w:val="00140D5D"/>
    <w:rsid w:val="00141564"/>
    <w:rsid w:val="00141CB9"/>
    <w:rsid w:val="001434D2"/>
    <w:rsid w:val="001449B0"/>
    <w:rsid w:val="00145D08"/>
    <w:rsid w:val="00147FE0"/>
    <w:rsid w:val="00150D84"/>
    <w:rsid w:val="00155363"/>
    <w:rsid w:val="00155B62"/>
    <w:rsid w:val="00156E20"/>
    <w:rsid w:val="001616D3"/>
    <w:rsid w:val="00161E7B"/>
    <w:rsid w:val="00163551"/>
    <w:rsid w:val="00166FA4"/>
    <w:rsid w:val="00170BD4"/>
    <w:rsid w:val="0017354D"/>
    <w:rsid w:val="001776B1"/>
    <w:rsid w:val="00177853"/>
    <w:rsid w:val="00177FFD"/>
    <w:rsid w:val="00182974"/>
    <w:rsid w:val="00187482"/>
    <w:rsid w:val="001952CA"/>
    <w:rsid w:val="00195701"/>
    <w:rsid w:val="001A0708"/>
    <w:rsid w:val="001A22BF"/>
    <w:rsid w:val="001A3FBD"/>
    <w:rsid w:val="001A6B98"/>
    <w:rsid w:val="001B359C"/>
    <w:rsid w:val="001C296F"/>
    <w:rsid w:val="001C7302"/>
    <w:rsid w:val="001D6B45"/>
    <w:rsid w:val="001D6BD3"/>
    <w:rsid w:val="001E0EEB"/>
    <w:rsid w:val="001E270C"/>
    <w:rsid w:val="001E2B4A"/>
    <w:rsid w:val="001E4424"/>
    <w:rsid w:val="001E6C9D"/>
    <w:rsid w:val="001F09D1"/>
    <w:rsid w:val="001F0EB8"/>
    <w:rsid w:val="001F6086"/>
    <w:rsid w:val="00207952"/>
    <w:rsid w:val="00210B89"/>
    <w:rsid w:val="00211936"/>
    <w:rsid w:val="002127C3"/>
    <w:rsid w:val="00223EFB"/>
    <w:rsid w:val="00224A2E"/>
    <w:rsid w:val="002261AD"/>
    <w:rsid w:val="00236037"/>
    <w:rsid w:val="00240737"/>
    <w:rsid w:val="002411E0"/>
    <w:rsid w:val="00243544"/>
    <w:rsid w:val="002436B6"/>
    <w:rsid w:val="002501D4"/>
    <w:rsid w:val="002568AA"/>
    <w:rsid w:val="002575AC"/>
    <w:rsid w:val="00257807"/>
    <w:rsid w:val="00262CB2"/>
    <w:rsid w:val="00264F85"/>
    <w:rsid w:val="00266024"/>
    <w:rsid w:val="0026610B"/>
    <w:rsid w:val="00275A05"/>
    <w:rsid w:val="00275D22"/>
    <w:rsid w:val="002812B2"/>
    <w:rsid w:val="00281D59"/>
    <w:rsid w:val="00284DE5"/>
    <w:rsid w:val="002860E2"/>
    <w:rsid w:val="00286276"/>
    <w:rsid w:val="002879C5"/>
    <w:rsid w:val="00290443"/>
    <w:rsid w:val="002922DF"/>
    <w:rsid w:val="002958F2"/>
    <w:rsid w:val="002A0000"/>
    <w:rsid w:val="002A0BC1"/>
    <w:rsid w:val="002A625D"/>
    <w:rsid w:val="002B0D9A"/>
    <w:rsid w:val="002B289A"/>
    <w:rsid w:val="002B5338"/>
    <w:rsid w:val="002B7AFA"/>
    <w:rsid w:val="002C2AA0"/>
    <w:rsid w:val="002D02D9"/>
    <w:rsid w:val="002D5535"/>
    <w:rsid w:val="002E1859"/>
    <w:rsid w:val="002E19A1"/>
    <w:rsid w:val="003000E7"/>
    <w:rsid w:val="003014A1"/>
    <w:rsid w:val="003014C7"/>
    <w:rsid w:val="00301D9A"/>
    <w:rsid w:val="00306CF6"/>
    <w:rsid w:val="00313D81"/>
    <w:rsid w:val="00314235"/>
    <w:rsid w:val="00327D1E"/>
    <w:rsid w:val="0033096A"/>
    <w:rsid w:val="00331718"/>
    <w:rsid w:val="00335CDB"/>
    <w:rsid w:val="00336680"/>
    <w:rsid w:val="0034389F"/>
    <w:rsid w:val="0034514C"/>
    <w:rsid w:val="0034786B"/>
    <w:rsid w:val="0035229E"/>
    <w:rsid w:val="00353BF2"/>
    <w:rsid w:val="0035692F"/>
    <w:rsid w:val="003569C5"/>
    <w:rsid w:val="00356F48"/>
    <w:rsid w:val="00362437"/>
    <w:rsid w:val="003624C6"/>
    <w:rsid w:val="00363CED"/>
    <w:rsid w:val="00366BCD"/>
    <w:rsid w:val="00371CB7"/>
    <w:rsid w:val="00372B0D"/>
    <w:rsid w:val="00373C6C"/>
    <w:rsid w:val="00374644"/>
    <w:rsid w:val="00383FC1"/>
    <w:rsid w:val="0038705D"/>
    <w:rsid w:val="0039172D"/>
    <w:rsid w:val="003B00A9"/>
    <w:rsid w:val="003B010F"/>
    <w:rsid w:val="003B1849"/>
    <w:rsid w:val="003B33D8"/>
    <w:rsid w:val="003B57C5"/>
    <w:rsid w:val="003B6792"/>
    <w:rsid w:val="003B7777"/>
    <w:rsid w:val="003C6667"/>
    <w:rsid w:val="003D4810"/>
    <w:rsid w:val="003D6F2A"/>
    <w:rsid w:val="003E1338"/>
    <w:rsid w:val="003E1A6D"/>
    <w:rsid w:val="003E240F"/>
    <w:rsid w:val="003E3139"/>
    <w:rsid w:val="003E36CF"/>
    <w:rsid w:val="003E5403"/>
    <w:rsid w:val="003F0DEB"/>
    <w:rsid w:val="003F4287"/>
    <w:rsid w:val="003F6DE9"/>
    <w:rsid w:val="00404CD7"/>
    <w:rsid w:val="00410644"/>
    <w:rsid w:val="00412CD2"/>
    <w:rsid w:val="00415933"/>
    <w:rsid w:val="00417E90"/>
    <w:rsid w:val="00420764"/>
    <w:rsid w:val="004314DC"/>
    <w:rsid w:val="0043436A"/>
    <w:rsid w:val="004374E9"/>
    <w:rsid w:val="00443865"/>
    <w:rsid w:val="004448FE"/>
    <w:rsid w:val="004465D4"/>
    <w:rsid w:val="0045297C"/>
    <w:rsid w:val="00456F54"/>
    <w:rsid w:val="004601E0"/>
    <w:rsid w:val="00463C7E"/>
    <w:rsid w:val="004674DB"/>
    <w:rsid w:val="00470680"/>
    <w:rsid w:val="00474D79"/>
    <w:rsid w:val="00476940"/>
    <w:rsid w:val="00476F70"/>
    <w:rsid w:val="00477EF5"/>
    <w:rsid w:val="00480A0E"/>
    <w:rsid w:val="00486816"/>
    <w:rsid w:val="004902ED"/>
    <w:rsid w:val="00490CBC"/>
    <w:rsid w:val="004914D6"/>
    <w:rsid w:val="00493362"/>
    <w:rsid w:val="00493A5B"/>
    <w:rsid w:val="004A463C"/>
    <w:rsid w:val="004A4A2A"/>
    <w:rsid w:val="004B5B6C"/>
    <w:rsid w:val="004B65D3"/>
    <w:rsid w:val="004B6C17"/>
    <w:rsid w:val="004C089C"/>
    <w:rsid w:val="004C6C25"/>
    <w:rsid w:val="004D6D08"/>
    <w:rsid w:val="004E2FB5"/>
    <w:rsid w:val="004E307B"/>
    <w:rsid w:val="004E6AB1"/>
    <w:rsid w:val="004F0192"/>
    <w:rsid w:val="005004EB"/>
    <w:rsid w:val="00500611"/>
    <w:rsid w:val="005116D3"/>
    <w:rsid w:val="00511C5A"/>
    <w:rsid w:val="00512730"/>
    <w:rsid w:val="00513F73"/>
    <w:rsid w:val="0051416A"/>
    <w:rsid w:val="00514BE9"/>
    <w:rsid w:val="00524043"/>
    <w:rsid w:val="00533AA7"/>
    <w:rsid w:val="0054087B"/>
    <w:rsid w:val="00543317"/>
    <w:rsid w:val="00543356"/>
    <w:rsid w:val="005456B5"/>
    <w:rsid w:val="00547E46"/>
    <w:rsid w:val="00551D6C"/>
    <w:rsid w:val="00561693"/>
    <w:rsid w:val="0056403C"/>
    <w:rsid w:val="00565BFF"/>
    <w:rsid w:val="005737CB"/>
    <w:rsid w:val="00586B76"/>
    <w:rsid w:val="005912B6"/>
    <w:rsid w:val="00594610"/>
    <w:rsid w:val="005A7615"/>
    <w:rsid w:val="005B13A2"/>
    <w:rsid w:val="005B7BE9"/>
    <w:rsid w:val="005C018F"/>
    <w:rsid w:val="005C0510"/>
    <w:rsid w:val="005C4C2F"/>
    <w:rsid w:val="005C6C05"/>
    <w:rsid w:val="005D377C"/>
    <w:rsid w:val="005D58A6"/>
    <w:rsid w:val="005D592F"/>
    <w:rsid w:val="005E03CE"/>
    <w:rsid w:val="005E14F1"/>
    <w:rsid w:val="005E5803"/>
    <w:rsid w:val="005E5F0C"/>
    <w:rsid w:val="005F0C48"/>
    <w:rsid w:val="005F50B3"/>
    <w:rsid w:val="005F5E98"/>
    <w:rsid w:val="005F666A"/>
    <w:rsid w:val="00600A4B"/>
    <w:rsid w:val="00604E81"/>
    <w:rsid w:val="00606AEC"/>
    <w:rsid w:val="006105D6"/>
    <w:rsid w:val="00613B6C"/>
    <w:rsid w:val="0062028C"/>
    <w:rsid w:val="006326F7"/>
    <w:rsid w:val="0063399C"/>
    <w:rsid w:val="00636758"/>
    <w:rsid w:val="006425FC"/>
    <w:rsid w:val="006535FF"/>
    <w:rsid w:val="00654663"/>
    <w:rsid w:val="00654C2F"/>
    <w:rsid w:val="00656092"/>
    <w:rsid w:val="00657F37"/>
    <w:rsid w:val="00665D77"/>
    <w:rsid w:val="00665DA5"/>
    <w:rsid w:val="00671ACD"/>
    <w:rsid w:val="00673214"/>
    <w:rsid w:val="0067747F"/>
    <w:rsid w:val="00677E86"/>
    <w:rsid w:val="00680943"/>
    <w:rsid w:val="006822DE"/>
    <w:rsid w:val="00687625"/>
    <w:rsid w:val="00687696"/>
    <w:rsid w:val="00690848"/>
    <w:rsid w:val="006908B3"/>
    <w:rsid w:val="00694317"/>
    <w:rsid w:val="006A7365"/>
    <w:rsid w:val="006B328B"/>
    <w:rsid w:val="006B55A6"/>
    <w:rsid w:val="006C5493"/>
    <w:rsid w:val="006D18DE"/>
    <w:rsid w:val="006D3AAF"/>
    <w:rsid w:val="006E13D7"/>
    <w:rsid w:val="006E342D"/>
    <w:rsid w:val="006E385A"/>
    <w:rsid w:val="006E54F3"/>
    <w:rsid w:val="006F208F"/>
    <w:rsid w:val="006F3B72"/>
    <w:rsid w:val="00702EEF"/>
    <w:rsid w:val="0070510B"/>
    <w:rsid w:val="0070770A"/>
    <w:rsid w:val="007118CB"/>
    <w:rsid w:val="00715B28"/>
    <w:rsid w:val="0071633A"/>
    <w:rsid w:val="00720E56"/>
    <w:rsid w:val="007258A7"/>
    <w:rsid w:val="0073223A"/>
    <w:rsid w:val="00732928"/>
    <w:rsid w:val="007359D3"/>
    <w:rsid w:val="00735F41"/>
    <w:rsid w:val="007362D0"/>
    <w:rsid w:val="00742A5B"/>
    <w:rsid w:val="00747554"/>
    <w:rsid w:val="00754CDD"/>
    <w:rsid w:val="0075512E"/>
    <w:rsid w:val="007628CB"/>
    <w:rsid w:val="00765CD4"/>
    <w:rsid w:val="007675D9"/>
    <w:rsid w:val="007769E5"/>
    <w:rsid w:val="0078630E"/>
    <w:rsid w:val="00793344"/>
    <w:rsid w:val="00793BD8"/>
    <w:rsid w:val="007957A0"/>
    <w:rsid w:val="007A0B1A"/>
    <w:rsid w:val="007A40E7"/>
    <w:rsid w:val="007B0EAF"/>
    <w:rsid w:val="007B2723"/>
    <w:rsid w:val="007B530E"/>
    <w:rsid w:val="007B783E"/>
    <w:rsid w:val="007B7B75"/>
    <w:rsid w:val="007C156A"/>
    <w:rsid w:val="007C18AF"/>
    <w:rsid w:val="007C2DA2"/>
    <w:rsid w:val="007C6B14"/>
    <w:rsid w:val="007D1DBA"/>
    <w:rsid w:val="007D24FC"/>
    <w:rsid w:val="007D282F"/>
    <w:rsid w:val="007D3336"/>
    <w:rsid w:val="007E48A1"/>
    <w:rsid w:val="0080125F"/>
    <w:rsid w:val="00805B7D"/>
    <w:rsid w:val="00806A7C"/>
    <w:rsid w:val="00811E88"/>
    <w:rsid w:val="00816250"/>
    <w:rsid w:val="0082048B"/>
    <w:rsid w:val="00831268"/>
    <w:rsid w:val="008350BC"/>
    <w:rsid w:val="00841305"/>
    <w:rsid w:val="0084571D"/>
    <w:rsid w:val="008459A6"/>
    <w:rsid w:val="00846B8D"/>
    <w:rsid w:val="008515A2"/>
    <w:rsid w:val="008529C0"/>
    <w:rsid w:val="00855D24"/>
    <w:rsid w:val="00857F0C"/>
    <w:rsid w:val="00857FF1"/>
    <w:rsid w:val="008604EB"/>
    <w:rsid w:val="00865A7B"/>
    <w:rsid w:val="0087670E"/>
    <w:rsid w:val="008814BD"/>
    <w:rsid w:val="00885C59"/>
    <w:rsid w:val="008861D1"/>
    <w:rsid w:val="0089122B"/>
    <w:rsid w:val="00896EA6"/>
    <w:rsid w:val="008A12A4"/>
    <w:rsid w:val="008A30FF"/>
    <w:rsid w:val="008A4976"/>
    <w:rsid w:val="008B357A"/>
    <w:rsid w:val="008B7DB4"/>
    <w:rsid w:val="008C28B0"/>
    <w:rsid w:val="008D1C0B"/>
    <w:rsid w:val="008D24CC"/>
    <w:rsid w:val="008D4B0C"/>
    <w:rsid w:val="008D5EC4"/>
    <w:rsid w:val="008E4032"/>
    <w:rsid w:val="008E67FB"/>
    <w:rsid w:val="008F1522"/>
    <w:rsid w:val="008F4C88"/>
    <w:rsid w:val="0090444E"/>
    <w:rsid w:val="00904991"/>
    <w:rsid w:val="009049ED"/>
    <w:rsid w:val="00904D66"/>
    <w:rsid w:val="00907317"/>
    <w:rsid w:val="009121D8"/>
    <w:rsid w:val="00921241"/>
    <w:rsid w:val="00931FAE"/>
    <w:rsid w:val="009331D0"/>
    <w:rsid w:val="00936496"/>
    <w:rsid w:val="00940326"/>
    <w:rsid w:val="00940438"/>
    <w:rsid w:val="00942C8B"/>
    <w:rsid w:val="00943911"/>
    <w:rsid w:val="0094542A"/>
    <w:rsid w:val="009556B9"/>
    <w:rsid w:val="00957EDB"/>
    <w:rsid w:val="009605C4"/>
    <w:rsid w:val="00963BD2"/>
    <w:rsid w:val="00964D3B"/>
    <w:rsid w:val="0096795C"/>
    <w:rsid w:val="00970033"/>
    <w:rsid w:val="00971C89"/>
    <w:rsid w:val="009738B5"/>
    <w:rsid w:val="00974ECD"/>
    <w:rsid w:val="00980ABD"/>
    <w:rsid w:val="00983AD1"/>
    <w:rsid w:val="00985A73"/>
    <w:rsid w:val="00990A2D"/>
    <w:rsid w:val="009926BB"/>
    <w:rsid w:val="0099652E"/>
    <w:rsid w:val="009A1329"/>
    <w:rsid w:val="009A16D1"/>
    <w:rsid w:val="009A4A76"/>
    <w:rsid w:val="009B1D21"/>
    <w:rsid w:val="009B2274"/>
    <w:rsid w:val="009B2EEB"/>
    <w:rsid w:val="009B30CF"/>
    <w:rsid w:val="009B542A"/>
    <w:rsid w:val="009C3BE3"/>
    <w:rsid w:val="009C5AFF"/>
    <w:rsid w:val="009D14B9"/>
    <w:rsid w:val="009E1EC3"/>
    <w:rsid w:val="009E31C7"/>
    <w:rsid w:val="009E7A1F"/>
    <w:rsid w:val="009F0AEB"/>
    <w:rsid w:val="00A03649"/>
    <w:rsid w:val="00A04AB8"/>
    <w:rsid w:val="00A04FC8"/>
    <w:rsid w:val="00A079F8"/>
    <w:rsid w:val="00A111D7"/>
    <w:rsid w:val="00A122D8"/>
    <w:rsid w:val="00A135EC"/>
    <w:rsid w:val="00A14ADE"/>
    <w:rsid w:val="00A227A8"/>
    <w:rsid w:val="00A259C4"/>
    <w:rsid w:val="00A26F0F"/>
    <w:rsid w:val="00A27A4C"/>
    <w:rsid w:val="00A27F53"/>
    <w:rsid w:val="00A3077E"/>
    <w:rsid w:val="00A32294"/>
    <w:rsid w:val="00A32D7F"/>
    <w:rsid w:val="00A36FBD"/>
    <w:rsid w:val="00A41B7A"/>
    <w:rsid w:val="00A41DC3"/>
    <w:rsid w:val="00A4474A"/>
    <w:rsid w:val="00A467A7"/>
    <w:rsid w:val="00A5404F"/>
    <w:rsid w:val="00A56BE6"/>
    <w:rsid w:val="00A571F6"/>
    <w:rsid w:val="00A63C88"/>
    <w:rsid w:val="00A63E1F"/>
    <w:rsid w:val="00A66E4F"/>
    <w:rsid w:val="00A6733B"/>
    <w:rsid w:val="00A674BC"/>
    <w:rsid w:val="00A738E0"/>
    <w:rsid w:val="00A75F57"/>
    <w:rsid w:val="00A762E9"/>
    <w:rsid w:val="00A80CA9"/>
    <w:rsid w:val="00A86805"/>
    <w:rsid w:val="00A94075"/>
    <w:rsid w:val="00A958A7"/>
    <w:rsid w:val="00A95928"/>
    <w:rsid w:val="00A96B93"/>
    <w:rsid w:val="00AA0783"/>
    <w:rsid w:val="00AA1660"/>
    <w:rsid w:val="00AA275F"/>
    <w:rsid w:val="00AA27D8"/>
    <w:rsid w:val="00AA4699"/>
    <w:rsid w:val="00AA5FFA"/>
    <w:rsid w:val="00AA780E"/>
    <w:rsid w:val="00AB2D23"/>
    <w:rsid w:val="00AB3B58"/>
    <w:rsid w:val="00AB6D87"/>
    <w:rsid w:val="00AC21EA"/>
    <w:rsid w:val="00AC3547"/>
    <w:rsid w:val="00AC6C07"/>
    <w:rsid w:val="00AC7DCF"/>
    <w:rsid w:val="00AD61CD"/>
    <w:rsid w:val="00AD66DE"/>
    <w:rsid w:val="00AE203A"/>
    <w:rsid w:val="00AE2552"/>
    <w:rsid w:val="00AE3C78"/>
    <w:rsid w:val="00AE4469"/>
    <w:rsid w:val="00AE5EA4"/>
    <w:rsid w:val="00AE674A"/>
    <w:rsid w:val="00AF0E0E"/>
    <w:rsid w:val="00AF0E7F"/>
    <w:rsid w:val="00AF507F"/>
    <w:rsid w:val="00AF749D"/>
    <w:rsid w:val="00B05255"/>
    <w:rsid w:val="00B059FB"/>
    <w:rsid w:val="00B0669E"/>
    <w:rsid w:val="00B13B1F"/>
    <w:rsid w:val="00B144A9"/>
    <w:rsid w:val="00B17123"/>
    <w:rsid w:val="00B22583"/>
    <w:rsid w:val="00B2384E"/>
    <w:rsid w:val="00B2385A"/>
    <w:rsid w:val="00B24207"/>
    <w:rsid w:val="00B30312"/>
    <w:rsid w:val="00B32A6C"/>
    <w:rsid w:val="00B3372B"/>
    <w:rsid w:val="00B55B8C"/>
    <w:rsid w:val="00B56BC5"/>
    <w:rsid w:val="00B56EA3"/>
    <w:rsid w:val="00B57E8E"/>
    <w:rsid w:val="00B606CF"/>
    <w:rsid w:val="00B71046"/>
    <w:rsid w:val="00B76567"/>
    <w:rsid w:val="00B82BAD"/>
    <w:rsid w:val="00B94ECE"/>
    <w:rsid w:val="00B94F0B"/>
    <w:rsid w:val="00B95205"/>
    <w:rsid w:val="00B965E1"/>
    <w:rsid w:val="00BA487D"/>
    <w:rsid w:val="00BB619C"/>
    <w:rsid w:val="00BB6DA0"/>
    <w:rsid w:val="00BC2CB2"/>
    <w:rsid w:val="00BC63D3"/>
    <w:rsid w:val="00BC692B"/>
    <w:rsid w:val="00BD5452"/>
    <w:rsid w:val="00BD54CA"/>
    <w:rsid w:val="00BE0D31"/>
    <w:rsid w:val="00BE5163"/>
    <w:rsid w:val="00BE579A"/>
    <w:rsid w:val="00BE77F3"/>
    <w:rsid w:val="00BF0AAD"/>
    <w:rsid w:val="00C027EF"/>
    <w:rsid w:val="00C13D72"/>
    <w:rsid w:val="00C14114"/>
    <w:rsid w:val="00C17BFF"/>
    <w:rsid w:val="00C24870"/>
    <w:rsid w:val="00C32D6C"/>
    <w:rsid w:val="00C345EF"/>
    <w:rsid w:val="00C34603"/>
    <w:rsid w:val="00C36B72"/>
    <w:rsid w:val="00C432A3"/>
    <w:rsid w:val="00C44711"/>
    <w:rsid w:val="00C4698C"/>
    <w:rsid w:val="00C5370C"/>
    <w:rsid w:val="00C6131D"/>
    <w:rsid w:val="00C6386A"/>
    <w:rsid w:val="00C7146E"/>
    <w:rsid w:val="00C725A8"/>
    <w:rsid w:val="00C725CD"/>
    <w:rsid w:val="00C757E3"/>
    <w:rsid w:val="00C75FBA"/>
    <w:rsid w:val="00C76159"/>
    <w:rsid w:val="00C836F2"/>
    <w:rsid w:val="00C902FF"/>
    <w:rsid w:val="00C92F10"/>
    <w:rsid w:val="00C94994"/>
    <w:rsid w:val="00C95EF1"/>
    <w:rsid w:val="00C95FE4"/>
    <w:rsid w:val="00C96ED7"/>
    <w:rsid w:val="00C97046"/>
    <w:rsid w:val="00CA05BA"/>
    <w:rsid w:val="00CA0669"/>
    <w:rsid w:val="00CA447A"/>
    <w:rsid w:val="00CA6682"/>
    <w:rsid w:val="00CA6B2C"/>
    <w:rsid w:val="00CA7708"/>
    <w:rsid w:val="00CB0577"/>
    <w:rsid w:val="00CB1C7D"/>
    <w:rsid w:val="00CB46B8"/>
    <w:rsid w:val="00CC0BAA"/>
    <w:rsid w:val="00CC1583"/>
    <w:rsid w:val="00CC50AC"/>
    <w:rsid w:val="00CC6FED"/>
    <w:rsid w:val="00CC70B9"/>
    <w:rsid w:val="00CD1396"/>
    <w:rsid w:val="00CD3C5F"/>
    <w:rsid w:val="00CD4440"/>
    <w:rsid w:val="00CE222C"/>
    <w:rsid w:val="00CE4F60"/>
    <w:rsid w:val="00CF776B"/>
    <w:rsid w:val="00D021F5"/>
    <w:rsid w:val="00D0347B"/>
    <w:rsid w:val="00D06946"/>
    <w:rsid w:val="00D111C7"/>
    <w:rsid w:val="00D14D8E"/>
    <w:rsid w:val="00D154D0"/>
    <w:rsid w:val="00D16290"/>
    <w:rsid w:val="00D20CC2"/>
    <w:rsid w:val="00D22676"/>
    <w:rsid w:val="00D22DB6"/>
    <w:rsid w:val="00D32B76"/>
    <w:rsid w:val="00D36874"/>
    <w:rsid w:val="00D36B53"/>
    <w:rsid w:val="00D40AEF"/>
    <w:rsid w:val="00D40B93"/>
    <w:rsid w:val="00D40E98"/>
    <w:rsid w:val="00D4204C"/>
    <w:rsid w:val="00D533DB"/>
    <w:rsid w:val="00D54AF9"/>
    <w:rsid w:val="00D55258"/>
    <w:rsid w:val="00D57F5A"/>
    <w:rsid w:val="00D6255A"/>
    <w:rsid w:val="00D64247"/>
    <w:rsid w:val="00D64513"/>
    <w:rsid w:val="00D70180"/>
    <w:rsid w:val="00D71045"/>
    <w:rsid w:val="00D714E9"/>
    <w:rsid w:val="00D74B59"/>
    <w:rsid w:val="00D769E4"/>
    <w:rsid w:val="00D76A43"/>
    <w:rsid w:val="00D81A0B"/>
    <w:rsid w:val="00D84056"/>
    <w:rsid w:val="00D84D83"/>
    <w:rsid w:val="00D853F2"/>
    <w:rsid w:val="00D86424"/>
    <w:rsid w:val="00D87FD9"/>
    <w:rsid w:val="00D930CA"/>
    <w:rsid w:val="00DA097B"/>
    <w:rsid w:val="00DA43F5"/>
    <w:rsid w:val="00DA655C"/>
    <w:rsid w:val="00DA69B2"/>
    <w:rsid w:val="00DB34AF"/>
    <w:rsid w:val="00DB516A"/>
    <w:rsid w:val="00DC21BC"/>
    <w:rsid w:val="00DC2756"/>
    <w:rsid w:val="00DC4450"/>
    <w:rsid w:val="00DC667E"/>
    <w:rsid w:val="00DD1532"/>
    <w:rsid w:val="00DE043A"/>
    <w:rsid w:val="00DE0550"/>
    <w:rsid w:val="00DF00CC"/>
    <w:rsid w:val="00DF30CB"/>
    <w:rsid w:val="00DF6738"/>
    <w:rsid w:val="00DF6A20"/>
    <w:rsid w:val="00E012CB"/>
    <w:rsid w:val="00E02CE7"/>
    <w:rsid w:val="00E03AA5"/>
    <w:rsid w:val="00E03D7B"/>
    <w:rsid w:val="00E07A2A"/>
    <w:rsid w:val="00E14833"/>
    <w:rsid w:val="00E201C0"/>
    <w:rsid w:val="00E21865"/>
    <w:rsid w:val="00E318B9"/>
    <w:rsid w:val="00E327A6"/>
    <w:rsid w:val="00E330BF"/>
    <w:rsid w:val="00E42D2B"/>
    <w:rsid w:val="00E42E15"/>
    <w:rsid w:val="00E4534C"/>
    <w:rsid w:val="00E5182C"/>
    <w:rsid w:val="00E524FE"/>
    <w:rsid w:val="00E61885"/>
    <w:rsid w:val="00E630EB"/>
    <w:rsid w:val="00E6797A"/>
    <w:rsid w:val="00E81CEA"/>
    <w:rsid w:val="00E83445"/>
    <w:rsid w:val="00E856DA"/>
    <w:rsid w:val="00E869AC"/>
    <w:rsid w:val="00E91F2A"/>
    <w:rsid w:val="00E92B78"/>
    <w:rsid w:val="00E97205"/>
    <w:rsid w:val="00EA50FC"/>
    <w:rsid w:val="00EB630B"/>
    <w:rsid w:val="00ED0ECD"/>
    <w:rsid w:val="00ED2613"/>
    <w:rsid w:val="00ED5BCF"/>
    <w:rsid w:val="00ED7ECA"/>
    <w:rsid w:val="00EE4632"/>
    <w:rsid w:val="00EF04BE"/>
    <w:rsid w:val="00EF1800"/>
    <w:rsid w:val="00EF3805"/>
    <w:rsid w:val="00EF731B"/>
    <w:rsid w:val="00F000D5"/>
    <w:rsid w:val="00F03E48"/>
    <w:rsid w:val="00F0612B"/>
    <w:rsid w:val="00F0660B"/>
    <w:rsid w:val="00F10447"/>
    <w:rsid w:val="00F1262F"/>
    <w:rsid w:val="00F13466"/>
    <w:rsid w:val="00F138C2"/>
    <w:rsid w:val="00F14B0A"/>
    <w:rsid w:val="00F15FA5"/>
    <w:rsid w:val="00F16A8B"/>
    <w:rsid w:val="00F1704B"/>
    <w:rsid w:val="00F242D6"/>
    <w:rsid w:val="00F373CD"/>
    <w:rsid w:val="00F43063"/>
    <w:rsid w:val="00F442E6"/>
    <w:rsid w:val="00F45D95"/>
    <w:rsid w:val="00F511E1"/>
    <w:rsid w:val="00F52A99"/>
    <w:rsid w:val="00F5375A"/>
    <w:rsid w:val="00F53B43"/>
    <w:rsid w:val="00F545CA"/>
    <w:rsid w:val="00F54E9D"/>
    <w:rsid w:val="00F55576"/>
    <w:rsid w:val="00F57B0A"/>
    <w:rsid w:val="00F610CE"/>
    <w:rsid w:val="00F6322C"/>
    <w:rsid w:val="00F65CB4"/>
    <w:rsid w:val="00F65FB1"/>
    <w:rsid w:val="00F6768D"/>
    <w:rsid w:val="00F72A65"/>
    <w:rsid w:val="00F7544A"/>
    <w:rsid w:val="00F75881"/>
    <w:rsid w:val="00F76646"/>
    <w:rsid w:val="00F84328"/>
    <w:rsid w:val="00F91397"/>
    <w:rsid w:val="00F930DF"/>
    <w:rsid w:val="00F93108"/>
    <w:rsid w:val="00F96EA3"/>
    <w:rsid w:val="00F97796"/>
    <w:rsid w:val="00FA1F9F"/>
    <w:rsid w:val="00FA7A1F"/>
    <w:rsid w:val="00FB69E8"/>
    <w:rsid w:val="00FC06E9"/>
    <w:rsid w:val="00FC31EB"/>
    <w:rsid w:val="00FC5B01"/>
    <w:rsid w:val="00FD246A"/>
    <w:rsid w:val="00FD3A0F"/>
    <w:rsid w:val="00FE4E73"/>
    <w:rsid w:val="00FF0B83"/>
    <w:rsid w:val="00FF57C9"/>
    <w:rsid w:val="00FF6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2CFF6"/>
  <w15:chartTrackingRefBased/>
  <w15:docId w15:val="{4F6AD3C1-2A5F-4A54-A98E-F1ED37B5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AF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675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D54AF9"/>
    <w:pPr>
      <w:keepNext/>
      <w:outlineLvl w:val="2"/>
    </w:pPr>
    <w:rPr>
      <w:sz w:val="36"/>
    </w:rPr>
  </w:style>
  <w:style w:type="paragraph" w:styleId="Nagwek4">
    <w:name w:val="heading 4"/>
    <w:basedOn w:val="Normalny"/>
    <w:next w:val="Normalny"/>
    <w:link w:val="Nagwek4Znak"/>
    <w:qFormat/>
    <w:rsid w:val="00D54AF9"/>
    <w:pPr>
      <w:keepNext/>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54AF9"/>
    <w:rPr>
      <w:rFonts w:ascii="Times New Roman" w:eastAsia="Times New Roman" w:hAnsi="Times New Roman" w:cs="Times New Roman"/>
      <w:sz w:val="36"/>
      <w:szCs w:val="20"/>
      <w:lang w:eastAsia="pl-PL"/>
    </w:rPr>
  </w:style>
  <w:style w:type="character" w:customStyle="1" w:styleId="Nagwek4Znak">
    <w:name w:val="Nagłówek 4 Znak"/>
    <w:basedOn w:val="Domylnaczcionkaakapitu"/>
    <w:link w:val="Nagwek4"/>
    <w:rsid w:val="00D54AF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54AF9"/>
    <w:rPr>
      <w:sz w:val="28"/>
    </w:rPr>
  </w:style>
  <w:style w:type="character" w:customStyle="1" w:styleId="Tekstpodstawowy2Znak">
    <w:name w:val="Tekst podstawowy 2 Znak"/>
    <w:basedOn w:val="Domylnaczcionkaakapitu"/>
    <w:link w:val="Tekstpodstawowy2"/>
    <w:rsid w:val="00D54AF9"/>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D54AF9"/>
    <w:pPr>
      <w:tabs>
        <w:tab w:val="center" w:pos="4536"/>
        <w:tab w:val="right" w:pos="9072"/>
      </w:tabs>
    </w:pPr>
  </w:style>
  <w:style w:type="character" w:customStyle="1" w:styleId="NagwekZnak">
    <w:name w:val="Nagłówek Znak"/>
    <w:basedOn w:val="Domylnaczcionkaakapitu"/>
    <w:link w:val="Nagwek"/>
    <w:uiPriority w:val="99"/>
    <w:rsid w:val="00D54AF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54AF9"/>
    <w:pPr>
      <w:tabs>
        <w:tab w:val="center" w:pos="4536"/>
        <w:tab w:val="right" w:pos="9072"/>
      </w:tabs>
    </w:pPr>
  </w:style>
  <w:style w:type="character" w:customStyle="1" w:styleId="StopkaZnak">
    <w:name w:val="Stopka Znak"/>
    <w:basedOn w:val="Domylnaczcionkaakapitu"/>
    <w:link w:val="Stopka"/>
    <w:uiPriority w:val="99"/>
    <w:rsid w:val="00D54AF9"/>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rsid w:val="00D54AF9"/>
    <w:rPr>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rsid w:val="00D54AF9"/>
    <w:rPr>
      <w:rFonts w:ascii="Times New Roman" w:eastAsia="Times New Roman" w:hAnsi="Times New Roman" w:cs="Times New Roman"/>
      <w:sz w:val="20"/>
      <w:szCs w:val="24"/>
      <w:lang w:eastAsia="pl-PL"/>
    </w:rPr>
  </w:style>
  <w:style w:type="table" w:styleId="Tabela-Siatka">
    <w:name w:val="Table Grid"/>
    <w:basedOn w:val="Standardowy"/>
    <w:uiPriority w:val="59"/>
    <w:rsid w:val="00D54AF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54AF9"/>
    <w:rPr>
      <w:vertAlign w:val="superscript"/>
    </w:rPr>
  </w:style>
  <w:style w:type="paragraph" w:customStyle="1" w:styleId="Kolorowalistaakcent11">
    <w:name w:val="Kolorowa lista — akcent 11"/>
    <w:basedOn w:val="Normalny"/>
    <w:qFormat/>
    <w:rsid w:val="00D54AF9"/>
    <w:pPr>
      <w:widowControl w:val="0"/>
      <w:suppressAutoHyphens/>
      <w:ind w:left="720"/>
      <w:contextualSpacing/>
    </w:pPr>
    <w:rPr>
      <w:rFonts w:eastAsia="Arial Unicode MS"/>
      <w:kern w:val="1"/>
      <w:sz w:val="24"/>
      <w:szCs w:val="24"/>
    </w:rPr>
  </w:style>
  <w:style w:type="paragraph" w:styleId="Akapitzlist">
    <w:name w:val="List Paragraph"/>
    <w:basedOn w:val="Normalny"/>
    <w:uiPriority w:val="34"/>
    <w:qFormat/>
    <w:rsid w:val="00D54AF9"/>
    <w:pPr>
      <w:ind w:left="720"/>
      <w:contextualSpacing/>
    </w:pPr>
    <w:rPr>
      <w:sz w:val="24"/>
      <w:szCs w:val="24"/>
    </w:rPr>
  </w:style>
  <w:style w:type="paragraph" w:styleId="Poprawka">
    <w:name w:val="Revision"/>
    <w:hidden/>
    <w:uiPriority w:val="99"/>
    <w:semiHidden/>
    <w:rsid w:val="00262CB2"/>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AD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cze1">
    <w:name w:val="Hiperłącze1"/>
    <w:basedOn w:val="Domylnaczcionkaakapitu"/>
    <w:uiPriority w:val="99"/>
    <w:unhideWhenUsed/>
    <w:rsid w:val="00AD66DE"/>
    <w:rPr>
      <w:color w:val="0000FF"/>
      <w:u w:val="single"/>
    </w:rPr>
  </w:style>
  <w:style w:type="character" w:styleId="Hipercze">
    <w:name w:val="Hyperlink"/>
    <w:basedOn w:val="Domylnaczcionkaakapitu"/>
    <w:uiPriority w:val="99"/>
    <w:unhideWhenUsed/>
    <w:rsid w:val="00AD66DE"/>
    <w:rPr>
      <w:color w:val="0563C1" w:themeColor="hyperlink"/>
      <w:u w:val="single"/>
    </w:rPr>
  </w:style>
  <w:style w:type="table" w:customStyle="1" w:styleId="Tabela-Siatka2">
    <w:name w:val="Tabela - Siatka2"/>
    <w:basedOn w:val="Standardowy"/>
    <w:next w:val="Tabela-Siatka"/>
    <w:uiPriority w:val="59"/>
    <w:rsid w:val="00D1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3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7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31FAE"/>
    <w:rPr>
      <w:sz w:val="16"/>
      <w:szCs w:val="16"/>
    </w:rPr>
  </w:style>
  <w:style w:type="paragraph" w:styleId="Tekstkomentarza">
    <w:name w:val="annotation text"/>
    <w:basedOn w:val="Normalny"/>
    <w:link w:val="TekstkomentarzaZnak"/>
    <w:uiPriority w:val="99"/>
    <w:unhideWhenUsed/>
    <w:rsid w:val="00931FAE"/>
  </w:style>
  <w:style w:type="character" w:customStyle="1" w:styleId="TekstkomentarzaZnak">
    <w:name w:val="Tekst komentarza Znak"/>
    <w:basedOn w:val="Domylnaczcionkaakapitu"/>
    <w:link w:val="Tekstkomentarza"/>
    <w:uiPriority w:val="99"/>
    <w:rsid w:val="00931F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31FAE"/>
    <w:rPr>
      <w:b/>
      <w:bCs/>
    </w:rPr>
  </w:style>
  <w:style w:type="character" w:customStyle="1" w:styleId="TematkomentarzaZnak">
    <w:name w:val="Temat komentarza Znak"/>
    <w:basedOn w:val="TekstkomentarzaZnak"/>
    <w:link w:val="Tematkomentarza"/>
    <w:uiPriority w:val="99"/>
    <w:semiHidden/>
    <w:rsid w:val="00931FA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04240D"/>
    <w:pPr>
      <w:spacing w:after="120"/>
    </w:pPr>
  </w:style>
  <w:style w:type="character" w:customStyle="1" w:styleId="TekstpodstawowyZnak">
    <w:name w:val="Tekst podstawowy Znak"/>
    <w:basedOn w:val="Domylnaczcionkaakapitu"/>
    <w:link w:val="Tekstpodstawowy"/>
    <w:uiPriority w:val="99"/>
    <w:semiHidden/>
    <w:rsid w:val="0004240D"/>
    <w:rPr>
      <w:rFonts w:ascii="Times New Roman" w:eastAsia="Times New Roman" w:hAnsi="Times New Roman" w:cs="Times New Roman"/>
      <w:sz w:val="20"/>
      <w:szCs w:val="20"/>
      <w:lang w:eastAsia="pl-PL"/>
    </w:rPr>
  </w:style>
  <w:style w:type="paragraph" w:styleId="NormalnyWeb">
    <w:name w:val="Normal (Web)"/>
    <w:basedOn w:val="Normalny"/>
    <w:uiPriority w:val="99"/>
    <w:unhideWhenUsed/>
    <w:qFormat/>
    <w:rsid w:val="00E4534C"/>
    <w:pPr>
      <w:spacing w:before="100" w:beforeAutospacing="1" w:after="100" w:afterAutospacing="1"/>
    </w:pPr>
    <w:rPr>
      <w:sz w:val="24"/>
      <w:szCs w:val="24"/>
    </w:rPr>
  </w:style>
  <w:style w:type="character" w:customStyle="1" w:styleId="Nagwek1Znak">
    <w:name w:val="Nagłówek 1 Znak"/>
    <w:basedOn w:val="Domylnaczcionkaakapitu"/>
    <w:link w:val="Nagwek1"/>
    <w:uiPriority w:val="9"/>
    <w:rsid w:val="007675D9"/>
    <w:rPr>
      <w:rFonts w:asciiTheme="majorHAnsi" w:eastAsiaTheme="majorEastAsia" w:hAnsiTheme="majorHAnsi" w:cstheme="majorBidi"/>
      <w:color w:val="2F5496" w:themeColor="accent1" w:themeShade="BF"/>
      <w:sz w:val="32"/>
      <w:szCs w:val="32"/>
      <w:lang w:eastAsia="pl-PL"/>
    </w:rPr>
  </w:style>
  <w:style w:type="paragraph" w:customStyle="1" w:styleId="text">
    <w:name w:val="text"/>
    <w:basedOn w:val="Normalny"/>
    <w:rsid w:val="007675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1457">
      <w:bodyDiv w:val="1"/>
      <w:marLeft w:val="0"/>
      <w:marRight w:val="0"/>
      <w:marTop w:val="0"/>
      <w:marBottom w:val="0"/>
      <w:divBdr>
        <w:top w:val="none" w:sz="0" w:space="0" w:color="auto"/>
        <w:left w:val="none" w:sz="0" w:space="0" w:color="auto"/>
        <w:bottom w:val="none" w:sz="0" w:space="0" w:color="auto"/>
        <w:right w:val="none" w:sz="0" w:space="0" w:color="auto"/>
      </w:divBdr>
    </w:div>
    <w:div w:id="1085999178">
      <w:bodyDiv w:val="1"/>
      <w:marLeft w:val="0"/>
      <w:marRight w:val="0"/>
      <w:marTop w:val="0"/>
      <w:marBottom w:val="0"/>
      <w:divBdr>
        <w:top w:val="none" w:sz="0" w:space="0" w:color="auto"/>
        <w:left w:val="none" w:sz="0" w:space="0" w:color="auto"/>
        <w:bottom w:val="none" w:sz="0" w:space="0" w:color="auto"/>
        <w:right w:val="none" w:sz="0" w:space="0" w:color="auto"/>
      </w:divBdr>
    </w:div>
    <w:div w:id="12231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is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crp.wrocla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m.perczynska@crp.wroc&#322;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perczynska@crp.wroclaw.pl" TargetMode="External"/><Relationship Id="rId4" Type="http://schemas.openxmlformats.org/officeDocument/2006/relationships/settings" Target="settings.xml"/><Relationship Id="rId9" Type="http://schemas.openxmlformats.org/officeDocument/2006/relationships/hyperlink" Target="http://www.syneris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14E8-DE4D-4698-88D1-58CDA720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4343</Words>
  <Characters>26059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Widawski</dc:creator>
  <cp:keywords/>
  <dc:description/>
  <cp:lastModifiedBy>Małgorzata Perczyńska</cp:lastModifiedBy>
  <cp:revision>20</cp:revision>
  <cp:lastPrinted>2022-04-06T11:39:00Z</cp:lastPrinted>
  <dcterms:created xsi:type="dcterms:W3CDTF">2022-11-17T12:36:00Z</dcterms:created>
  <dcterms:modified xsi:type="dcterms:W3CDTF">2022-11-24T04:40:00Z</dcterms:modified>
</cp:coreProperties>
</file>